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A03" w:rsidRDefault="00AB3A03" w:rsidP="007A28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«Средняя общеобразовательная школа №30 имени Н.Н.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Колокольцова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AB3A03" w:rsidRDefault="00AB3A03" w:rsidP="007A28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7A28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7A28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7A28C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Сочинение рассуждение</w:t>
      </w: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3A03">
        <w:rPr>
          <w:rFonts w:ascii="Times New Roman" w:hAnsi="Times New Roman" w:cs="Times New Roman"/>
          <w:b/>
          <w:sz w:val="24"/>
          <w:szCs w:val="24"/>
        </w:rPr>
        <w:t>«Выборы – это право или обязанность»</w:t>
      </w: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A03" w:rsidRDefault="00AB3A03" w:rsidP="00AB3A0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A03" w:rsidRPr="00A92B47" w:rsidRDefault="00AB3A03" w:rsidP="00AB3A0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2B47">
        <w:rPr>
          <w:rFonts w:ascii="Times New Roman" w:hAnsi="Times New Roman" w:cs="Times New Roman"/>
          <w:sz w:val="24"/>
          <w:szCs w:val="24"/>
        </w:rPr>
        <w:t>Работу выполнила:</w:t>
      </w:r>
    </w:p>
    <w:p w:rsidR="00AB3A03" w:rsidRPr="00A92B47" w:rsidRDefault="00AB3A03" w:rsidP="00AB3A0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2B47">
        <w:rPr>
          <w:rFonts w:ascii="Times New Roman" w:hAnsi="Times New Roman" w:cs="Times New Roman"/>
          <w:sz w:val="24"/>
          <w:szCs w:val="24"/>
        </w:rPr>
        <w:t>Ученица 9в класса</w:t>
      </w:r>
    </w:p>
    <w:p w:rsidR="00AB3A03" w:rsidRPr="00A92B47" w:rsidRDefault="00AB3A03" w:rsidP="00AB3A0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2B47">
        <w:rPr>
          <w:rFonts w:ascii="Times New Roman" w:hAnsi="Times New Roman" w:cs="Times New Roman"/>
          <w:sz w:val="24"/>
          <w:szCs w:val="24"/>
        </w:rPr>
        <w:t xml:space="preserve">Черкасова </w:t>
      </w:r>
      <w:proofErr w:type="spellStart"/>
      <w:r w:rsidRPr="00A92B47">
        <w:rPr>
          <w:rFonts w:ascii="Times New Roman" w:hAnsi="Times New Roman" w:cs="Times New Roman"/>
          <w:sz w:val="24"/>
          <w:szCs w:val="24"/>
        </w:rPr>
        <w:t>Таисия</w:t>
      </w:r>
      <w:r w:rsidR="00A92B47" w:rsidRPr="00A92B47">
        <w:rPr>
          <w:rFonts w:ascii="Times New Roman" w:hAnsi="Times New Roman" w:cs="Times New Roman"/>
          <w:sz w:val="24"/>
          <w:szCs w:val="24"/>
        </w:rPr>
        <w:t>Владимировна</w:t>
      </w:r>
      <w:proofErr w:type="spellEnd"/>
    </w:p>
    <w:p w:rsidR="00AB3A03" w:rsidRPr="00A92B47" w:rsidRDefault="00AB3A03" w:rsidP="00AB3A0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2B47">
        <w:rPr>
          <w:rFonts w:ascii="Times New Roman" w:hAnsi="Times New Roman" w:cs="Times New Roman"/>
          <w:sz w:val="24"/>
          <w:szCs w:val="24"/>
        </w:rPr>
        <w:t>Куратор работы</w:t>
      </w:r>
      <w:r w:rsidR="00A92B47" w:rsidRPr="00A92B47">
        <w:rPr>
          <w:rFonts w:ascii="Times New Roman" w:hAnsi="Times New Roman" w:cs="Times New Roman"/>
          <w:sz w:val="24"/>
          <w:szCs w:val="24"/>
        </w:rPr>
        <w:t>:</w:t>
      </w:r>
    </w:p>
    <w:p w:rsidR="00A92B47" w:rsidRPr="00A92B47" w:rsidRDefault="00A92B47" w:rsidP="00AB3A0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2B47">
        <w:rPr>
          <w:rFonts w:ascii="Times New Roman" w:hAnsi="Times New Roman" w:cs="Times New Roman"/>
          <w:sz w:val="24"/>
          <w:szCs w:val="24"/>
        </w:rPr>
        <w:t>Учитель истории</w:t>
      </w:r>
    </w:p>
    <w:p w:rsidR="00A92B47" w:rsidRPr="00A92B47" w:rsidRDefault="00A92B47" w:rsidP="00AB3A03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92B47">
        <w:rPr>
          <w:rFonts w:ascii="Times New Roman" w:hAnsi="Times New Roman" w:cs="Times New Roman"/>
          <w:sz w:val="24"/>
          <w:szCs w:val="24"/>
        </w:rPr>
        <w:t>Черкасова Алёна Викторовна</w:t>
      </w:r>
    </w:p>
    <w:p w:rsidR="00A92B47" w:rsidRDefault="00A92B47" w:rsidP="00A92B47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г. Калтан 2014г</w:t>
      </w:r>
    </w:p>
    <w:p w:rsidR="009B6155" w:rsidRPr="00A92B47" w:rsidRDefault="007A28C6" w:rsidP="00A92B47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 древнейших времен выборы стали </w:t>
      </w:r>
      <w:r w:rsidR="00134A56">
        <w:rPr>
          <w:rFonts w:ascii="Times New Roman" w:hAnsi="Times New Roman" w:cs="Times New Roman"/>
          <w:sz w:val="24"/>
          <w:szCs w:val="24"/>
        </w:rPr>
        <w:t xml:space="preserve">характерны человеку. На общинных сходах выбирали старейшин. Так возник первородный орган власти народа – элемент демократии </w:t>
      </w:r>
      <w:proofErr w:type="gramStart"/>
      <w:r w:rsidR="00134A56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="00134A56">
        <w:rPr>
          <w:rFonts w:ascii="Times New Roman" w:hAnsi="Times New Roman" w:cs="Times New Roman"/>
          <w:sz w:val="24"/>
          <w:szCs w:val="24"/>
        </w:rPr>
        <w:t>ервобытный по характеру. Но что есть выборы, право или обязанность?</w:t>
      </w:r>
    </w:p>
    <w:p w:rsidR="00134A56" w:rsidRDefault="00134A56" w:rsidP="00A92B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Прототипом современных выборов являются выборы в Древнем Риме, где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предвыборная компания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начиналась задолго до дня голосования. Кандидат, поставив в известность правительство о своем намерении баллотироваться, обличался в белоснежные одежды, которые свидетельствовали о его чистоте, выходил на площади и базары</w:t>
      </w:r>
      <w:r w:rsidR="007522A3">
        <w:rPr>
          <w:rFonts w:ascii="Times New Roman" w:hAnsi="Times New Roman" w:cs="Times New Roman"/>
          <w:sz w:val="24"/>
          <w:szCs w:val="24"/>
        </w:rPr>
        <w:t xml:space="preserve">, прося поддержки у избирателей. В день выборов каждый свободный гражданин получал дощечку, на которой обязательно должен был написать одного из кандидатов и опустить дощечку в урну. Таким </w:t>
      </w:r>
      <w:proofErr w:type="gramStart"/>
      <w:r w:rsidR="007522A3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="007522A3">
        <w:rPr>
          <w:rFonts w:ascii="Times New Roman" w:hAnsi="Times New Roman" w:cs="Times New Roman"/>
          <w:sz w:val="24"/>
          <w:szCs w:val="24"/>
        </w:rPr>
        <w:t xml:space="preserve"> выборы зародились как обязанность.</w:t>
      </w:r>
    </w:p>
    <w:p w:rsidR="007522A3" w:rsidRDefault="007522A3" w:rsidP="00A92B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России подобные выборы прошли после издания Николаем</w:t>
      </w:r>
      <w:r w:rsidRPr="007522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522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Манифеста 17 октября 1905 года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учреждении Государственной Думы. К участию в выборах допускались только мужчины, которые достигли 25 лет. Женщины, военнослужащие, студенты,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народы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ведущие кочевой образ жизни, а так же губернаторы, градоначальники и служащие полиции избирательного права не получили. </w:t>
      </w:r>
      <w:r w:rsidR="00C862CE">
        <w:rPr>
          <w:rFonts w:ascii="Times New Roman" w:hAnsi="Times New Roman" w:cs="Times New Roman"/>
          <w:sz w:val="24"/>
          <w:szCs w:val="24"/>
        </w:rPr>
        <w:t xml:space="preserve">Права голосовать были удостоены лишь люди состоятельные, крестьяне и рабочие такого права не имели. </w:t>
      </w:r>
    </w:p>
    <w:p w:rsidR="006B3A75" w:rsidRDefault="00C862CE" w:rsidP="00A92B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Только в Российской Федерации каждый гражданин получил право выбирать и быть избранным. Сегодня выборы являются личным правом каждого. Некоторые г</w:t>
      </w:r>
      <w:r w:rsidR="0036327A">
        <w:rPr>
          <w:rFonts w:ascii="Times New Roman" w:hAnsi="Times New Roman" w:cs="Times New Roman"/>
          <w:sz w:val="24"/>
          <w:szCs w:val="24"/>
        </w:rPr>
        <w:t>раждане нашей страны делают оговорку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327A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честности и </w:t>
      </w:r>
      <w:r w:rsidR="0036327A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>правдивости проводимых выборов</w:t>
      </w:r>
      <w:r w:rsidR="0036327A">
        <w:rPr>
          <w:rFonts w:ascii="Times New Roman" w:hAnsi="Times New Roman" w:cs="Times New Roman"/>
          <w:sz w:val="24"/>
          <w:szCs w:val="24"/>
        </w:rPr>
        <w:t>, поэтому не участвуют в них</w:t>
      </w:r>
      <w:r>
        <w:rPr>
          <w:rFonts w:ascii="Times New Roman" w:hAnsi="Times New Roman" w:cs="Times New Roman"/>
          <w:sz w:val="24"/>
          <w:szCs w:val="24"/>
        </w:rPr>
        <w:t>. Российское законодательство делает всё возможное, чтобы выборы были как можно «прозрачнее». Впервые именно в России были введены он-</w:t>
      </w:r>
      <w:proofErr w:type="spellStart"/>
      <w:r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вещания с каждого избирательного участка, когда каждый желающий мог через интернет наблюдать за процессом </w:t>
      </w:r>
      <w:r w:rsidR="0036327A">
        <w:rPr>
          <w:rFonts w:ascii="Times New Roman" w:hAnsi="Times New Roman" w:cs="Times New Roman"/>
          <w:sz w:val="24"/>
          <w:szCs w:val="24"/>
        </w:rPr>
        <w:t xml:space="preserve"> выбор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6B3A75">
        <w:rPr>
          <w:rFonts w:ascii="Times New Roman" w:hAnsi="Times New Roman" w:cs="Times New Roman"/>
          <w:sz w:val="24"/>
          <w:szCs w:val="24"/>
        </w:rPr>
        <w:t xml:space="preserve"> и подсчетом голосов.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327A">
        <w:rPr>
          <w:rFonts w:ascii="Times New Roman" w:hAnsi="Times New Roman" w:cs="Times New Roman"/>
          <w:sz w:val="24"/>
          <w:szCs w:val="24"/>
        </w:rPr>
        <w:t xml:space="preserve">Так же на каждом участке </w:t>
      </w:r>
      <w:proofErr w:type="gramStart"/>
      <w:r w:rsidR="0036327A">
        <w:rPr>
          <w:rFonts w:ascii="Times New Roman" w:hAnsi="Times New Roman" w:cs="Times New Roman"/>
          <w:sz w:val="24"/>
          <w:szCs w:val="24"/>
        </w:rPr>
        <w:t>имеют право находится</w:t>
      </w:r>
      <w:proofErr w:type="gramEnd"/>
      <w:r w:rsidR="0036327A">
        <w:rPr>
          <w:rFonts w:ascii="Times New Roman" w:hAnsi="Times New Roman" w:cs="Times New Roman"/>
          <w:sz w:val="24"/>
          <w:szCs w:val="24"/>
        </w:rPr>
        <w:t xml:space="preserve"> в качестве наблюдателей представители от каждой партии или кандидата. С каждым годом нововведений становится всё больше: появляются </w:t>
      </w:r>
      <w:r w:rsidR="0036327A">
        <w:rPr>
          <w:rFonts w:ascii="Times New Roman" w:hAnsi="Times New Roman" w:cs="Times New Roman"/>
          <w:sz w:val="24"/>
          <w:szCs w:val="24"/>
        </w:rPr>
        <w:lastRenderedPageBreak/>
        <w:t>прозрачные урны</w:t>
      </w:r>
      <w:r w:rsidR="006A776D">
        <w:rPr>
          <w:rFonts w:ascii="Times New Roman" w:hAnsi="Times New Roman" w:cs="Times New Roman"/>
          <w:sz w:val="24"/>
          <w:szCs w:val="24"/>
        </w:rPr>
        <w:t>, которые дают возможность наблюдателям увидеть, что в начале выборов они пусты. Ещё появились электронные урны, которые могут принять одновременно лишь одну бюллетень. Из этого мы видим, что «прозрачность» и честность выборов в Росс</w:t>
      </w:r>
      <w:r w:rsidR="006B3A75">
        <w:rPr>
          <w:rFonts w:ascii="Times New Roman" w:hAnsi="Times New Roman" w:cs="Times New Roman"/>
          <w:sz w:val="24"/>
          <w:szCs w:val="24"/>
        </w:rPr>
        <w:t xml:space="preserve">ии находится на высоком уровне, </w:t>
      </w:r>
      <w:proofErr w:type="gramStart"/>
      <w:r w:rsidR="006B3A75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6B3A75">
        <w:rPr>
          <w:rFonts w:ascii="Times New Roman" w:hAnsi="Times New Roman" w:cs="Times New Roman"/>
          <w:sz w:val="24"/>
          <w:szCs w:val="24"/>
        </w:rPr>
        <w:t xml:space="preserve"> следовательно возросло доверие граждан, в том числе и молодежи. </w:t>
      </w:r>
    </w:p>
    <w:p w:rsidR="006B3A75" w:rsidRDefault="003759ED" w:rsidP="00A92B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прошедшие пять лет уровень патриотизма среди молодого населения существенно вырос. </w:t>
      </w:r>
      <w:r w:rsidR="008A333E">
        <w:rPr>
          <w:rFonts w:ascii="Times New Roman" w:hAnsi="Times New Roman" w:cs="Times New Roman"/>
          <w:sz w:val="24"/>
          <w:szCs w:val="24"/>
        </w:rPr>
        <w:t>В последние годы молодёжь нашей страны активно принимает участие в выборах.</w:t>
      </w:r>
      <w:r w:rsidR="008A333E">
        <w:rPr>
          <w:rFonts w:ascii="Times New Roman" w:hAnsi="Times New Roman" w:cs="Times New Roman"/>
          <w:sz w:val="24"/>
          <w:szCs w:val="24"/>
        </w:rPr>
        <w:t xml:space="preserve"> Такому повышению способствовали многочисленные акции и классные часы,   проводимые в нашей стране,</w:t>
      </w:r>
      <w:r w:rsidR="00186BCF">
        <w:rPr>
          <w:rFonts w:ascii="Times New Roman" w:hAnsi="Times New Roman" w:cs="Times New Roman"/>
          <w:sz w:val="24"/>
          <w:szCs w:val="24"/>
        </w:rPr>
        <w:t xml:space="preserve"> школе, (конкретно в нашей школе проводятся встречи учащихся и депутатов городского </w:t>
      </w:r>
      <w:proofErr w:type="spellStart"/>
      <w:r w:rsidR="00186BCF">
        <w:rPr>
          <w:rFonts w:ascii="Times New Roman" w:hAnsi="Times New Roman" w:cs="Times New Roman"/>
          <w:sz w:val="24"/>
          <w:szCs w:val="24"/>
        </w:rPr>
        <w:t>калтанского</w:t>
      </w:r>
      <w:proofErr w:type="spellEnd"/>
      <w:r w:rsidR="00186BCF">
        <w:rPr>
          <w:rFonts w:ascii="Times New Roman" w:hAnsi="Times New Roman" w:cs="Times New Roman"/>
          <w:sz w:val="24"/>
          <w:szCs w:val="24"/>
        </w:rPr>
        <w:t xml:space="preserve"> округа, где каждый может задать любой вопрос и получить полный ответ), </w:t>
      </w:r>
      <w:r w:rsidR="008A333E">
        <w:rPr>
          <w:rFonts w:ascii="Times New Roman" w:hAnsi="Times New Roman" w:cs="Times New Roman"/>
          <w:sz w:val="24"/>
          <w:szCs w:val="24"/>
        </w:rPr>
        <w:t xml:space="preserve">которые подготавливали подрастающее поколение к выборам, рассказывали </w:t>
      </w:r>
      <w:proofErr w:type="gramStart"/>
      <w:r w:rsidR="008A333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8A333E">
        <w:rPr>
          <w:rFonts w:ascii="Times New Roman" w:hAnsi="Times New Roman" w:cs="Times New Roman"/>
          <w:sz w:val="24"/>
          <w:szCs w:val="24"/>
        </w:rPr>
        <w:t xml:space="preserve"> избирательном праве, системе проведения выборов. Данные акции и классные часы доказали молодому поколению, что судьба России зависит от них, а одним из способов участия в судьб</w:t>
      </w:r>
      <w:r w:rsidR="006B3A75">
        <w:rPr>
          <w:rFonts w:ascii="Times New Roman" w:hAnsi="Times New Roman" w:cs="Times New Roman"/>
          <w:sz w:val="24"/>
          <w:szCs w:val="24"/>
        </w:rPr>
        <w:t xml:space="preserve">е родной страны являются выборы, поэтому сейчас молодые люди активно принимают участие в выборах и их организации. </w:t>
      </w:r>
      <w:r w:rsidR="00186BCF">
        <w:rPr>
          <w:rFonts w:ascii="Times New Roman" w:hAnsi="Times New Roman" w:cs="Times New Roman"/>
          <w:sz w:val="24"/>
          <w:szCs w:val="24"/>
        </w:rPr>
        <w:t>Из этого следует, что в</w:t>
      </w:r>
      <w:r w:rsidR="006B3A75">
        <w:rPr>
          <w:rFonts w:ascii="Times New Roman" w:hAnsi="Times New Roman" w:cs="Times New Roman"/>
          <w:sz w:val="24"/>
          <w:szCs w:val="24"/>
        </w:rPr>
        <w:t xml:space="preserve">ыборы для молодёжи – это один из способов сделать Россию лучше, внести свою лепту в историю страны, </w:t>
      </w:r>
      <w:r w:rsidR="00186BCF">
        <w:rPr>
          <w:rFonts w:ascii="Times New Roman" w:hAnsi="Times New Roman" w:cs="Times New Roman"/>
          <w:sz w:val="24"/>
          <w:szCs w:val="24"/>
        </w:rPr>
        <w:t xml:space="preserve">выразить своё мнение, </w:t>
      </w:r>
      <w:r w:rsidR="00186BCF">
        <w:rPr>
          <w:rFonts w:ascii="Times New Roman" w:hAnsi="Times New Roman" w:cs="Times New Roman"/>
          <w:sz w:val="24"/>
          <w:szCs w:val="24"/>
        </w:rPr>
        <w:t>как многие говорят «исполнить свой гражданский долг»</w:t>
      </w:r>
      <w:r w:rsidR="00186BCF">
        <w:rPr>
          <w:rFonts w:ascii="Times New Roman" w:hAnsi="Times New Roman" w:cs="Times New Roman"/>
          <w:sz w:val="24"/>
          <w:szCs w:val="24"/>
        </w:rPr>
        <w:t>.</w:t>
      </w:r>
    </w:p>
    <w:p w:rsidR="007B226C" w:rsidRPr="007A28C6" w:rsidRDefault="00186BCF" w:rsidP="0056112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Некоторые граждане нашей </w:t>
      </w:r>
      <w:r w:rsidR="00AB3A03">
        <w:rPr>
          <w:rFonts w:ascii="Times New Roman" w:hAnsi="Times New Roman" w:cs="Times New Roman"/>
          <w:sz w:val="24"/>
          <w:szCs w:val="24"/>
        </w:rPr>
        <w:t xml:space="preserve">страны сетуют, что «всё в России плохо», но при этом никак не способствуют улучшению ситуации, не участвуют в выборах. Хотя им никто не мешает этого сделать. </w:t>
      </w:r>
      <w:proofErr w:type="gramStart"/>
      <w:r w:rsidR="00AB3A03">
        <w:rPr>
          <w:rFonts w:ascii="Times New Roman" w:hAnsi="Times New Roman" w:cs="Times New Roman"/>
          <w:sz w:val="24"/>
          <w:szCs w:val="24"/>
        </w:rPr>
        <w:t>Будет ли гражданин участвовать в выборах зависит</w:t>
      </w:r>
      <w:proofErr w:type="gramEnd"/>
      <w:r w:rsidR="00AB3A03">
        <w:rPr>
          <w:rFonts w:ascii="Times New Roman" w:hAnsi="Times New Roman" w:cs="Times New Roman"/>
          <w:sz w:val="24"/>
          <w:szCs w:val="24"/>
        </w:rPr>
        <w:t xml:space="preserve"> от его гражданского воспитания, уровня патриотизма, чувства гражданского долга. Из всего выше сказанного можно сделать вывод, что выборы  - это личное право каждого гражданина страны, воспользоваться этим правом или нет это его личный выбор.</w:t>
      </w:r>
      <w:bookmarkStart w:id="0" w:name="_GoBack"/>
      <w:bookmarkEnd w:id="0"/>
    </w:p>
    <w:sectPr w:rsidR="007B226C" w:rsidRPr="007A28C6" w:rsidSect="007B22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155"/>
    <w:rsid w:val="00134A56"/>
    <w:rsid w:val="00186BCF"/>
    <w:rsid w:val="0036327A"/>
    <w:rsid w:val="003759ED"/>
    <w:rsid w:val="00546D94"/>
    <w:rsid w:val="00561127"/>
    <w:rsid w:val="006A776D"/>
    <w:rsid w:val="006B3A75"/>
    <w:rsid w:val="007522A3"/>
    <w:rsid w:val="007A28C6"/>
    <w:rsid w:val="007B226C"/>
    <w:rsid w:val="008A333E"/>
    <w:rsid w:val="009B6155"/>
    <w:rsid w:val="00A92B47"/>
    <w:rsid w:val="00AB3A03"/>
    <w:rsid w:val="00C8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608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Тая</dc:creator>
  <cp:lastModifiedBy>Тая</cp:lastModifiedBy>
  <cp:revision>1</cp:revision>
  <dcterms:created xsi:type="dcterms:W3CDTF">2014-04-14T09:23:00Z</dcterms:created>
  <dcterms:modified xsi:type="dcterms:W3CDTF">2014-04-14T11:48:00Z</dcterms:modified>
</cp:coreProperties>
</file>