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E4" w:rsidRPr="00501417" w:rsidRDefault="00501417" w:rsidP="00501417">
      <w:pPr>
        <w:jc w:val="center"/>
        <w:rPr>
          <w:rFonts w:ascii="Times New Roman" w:hAnsi="Times New Roman" w:cs="Times New Roman"/>
          <w:b/>
          <w:caps/>
          <w:color w:val="9BBB59" w:themeColor="accent3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01417">
        <w:rPr>
          <w:rFonts w:ascii="Times New Roman" w:hAnsi="Times New Roman" w:cs="Times New Roman"/>
          <w:b/>
          <w:caps/>
          <w:color w:val="00B05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Космическая роль растений.</w:t>
      </w:r>
    </w:p>
    <w:p w:rsidR="00D27AE4" w:rsidRPr="00D27AE4" w:rsidRDefault="00D27AE4" w:rsidP="00D27AE4">
      <w:pPr>
        <w:rPr>
          <w:rFonts w:ascii="Times New Roman" w:hAnsi="Times New Roman" w:cs="Times New Roman"/>
          <w:b/>
          <w:sz w:val="36"/>
          <w:szCs w:val="36"/>
        </w:rPr>
      </w:pPr>
      <w:r w:rsidRPr="00D27AE4">
        <w:rPr>
          <w:rFonts w:ascii="Times New Roman" w:hAnsi="Times New Roman" w:cs="Times New Roman"/>
          <w:b/>
          <w:sz w:val="36"/>
          <w:szCs w:val="36"/>
        </w:rPr>
        <w:t>Растения играют в жизни других организмов и в биосфере в целом очень важную роль:</w:t>
      </w:r>
    </w:p>
    <w:p w:rsidR="00D27AE4" w:rsidRPr="00D27AE4" w:rsidRDefault="00D27AE4" w:rsidP="00D27AE4">
      <w:pPr>
        <w:rPr>
          <w:rFonts w:ascii="Times New Roman" w:hAnsi="Times New Roman" w:cs="Times New Roman"/>
        </w:rPr>
      </w:pPr>
    </w:p>
    <w:p w:rsidR="00D27AE4" w:rsidRPr="00501417" w:rsidRDefault="00324E73" w:rsidP="00324E7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24E73">
        <w:rPr>
          <w:rFonts w:ascii="Times New Roman" w:hAnsi="Times New Roman" w:cs="Times New Roman"/>
          <w:b/>
          <w:sz w:val="28"/>
          <w:szCs w:val="28"/>
        </w:rPr>
        <w:t>Х</w:t>
      </w:r>
      <w:r w:rsidR="00D27AE4" w:rsidRPr="00324E73">
        <w:rPr>
          <w:rFonts w:ascii="Times New Roman" w:hAnsi="Times New Roman" w:cs="Times New Roman"/>
          <w:b/>
          <w:sz w:val="28"/>
          <w:szCs w:val="28"/>
        </w:rPr>
        <w:t>лорофил</w:t>
      </w:r>
      <w:proofErr w:type="gramStart"/>
      <w:r w:rsidR="00D27AE4" w:rsidRPr="00324E73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24E73">
        <w:rPr>
          <w:rFonts w:ascii="Times New Roman" w:hAnsi="Times New Roman" w:cs="Times New Roman"/>
          <w:sz w:val="28"/>
          <w:szCs w:val="28"/>
        </w:rPr>
        <w:t>— зелёный пигмент, обусловливающий окраску хлоро</w:t>
      </w:r>
      <w:r>
        <w:rPr>
          <w:rFonts w:ascii="Times New Roman" w:hAnsi="Times New Roman" w:cs="Times New Roman"/>
          <w:sz w:val="28"/>
          <w:szCs w:val="28"/>
        </w:rPr>
        <w:t>пластов растений в зелёный цвет)</w:t>
      </w:r>
      <w:r w:rsidR="00D27AE4" w:rsidRPr="00501417">
        <w:rPr>
          <w:rFonts w:ascii="Times New Roman" w:hAnsi="Times New Roman" w:cs="Times New Roman"/>
          <w:sz w:val="28"/>
          <w:szCs w:val="28"/>
        </w:rPr>
        <w:t xml:space="preserve"> растений выступает как посредник между Солнцем и Землей, выполняя на нашей планете космическую роль. Он поглощает и использует энергию солнечного света для синтеза </w:t>
      </w:r>
      <w:r w:rsidR="00D27AE4" w:rsidRPr="00324E73">
        <w:rPr>
          <w:rFonts w:ascii="Times New Roman" w:hAnsi="Times New Roman" w:cs="Times New Roman"/>
          <w:b/>
          <w:sz w:val="28"/>
          <w:szCs w:val="28"/>
        </w:rPr>
        <w:t>органических вещест</w:t>
      </w:r>
      <w:proofErr w:type="gramStart"/>
      <w:r w:rsidR="00D27AE4" w:rsidRPr="00324E7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24E73">
        <w:rPr>
          <w:rFonts w:ascii="Times New Roman" w:hAnsi="Times New Roman" w:cs="Times New Roman"/>
          <w:sz w:val="28"/>
          <w:szCs w:val="28"/>
        </w:rPr>
        <w:t>— класс химических соединений, в состав которы</w:t>
      </w:r>
      <w:r>
        <w:rPr>
          <w:rFonts w:ascii="Times New Roman" w:hAnsi="Times New Roman" w:cs="Times New Roman"/>
          <w:sz w:val="28"/>
          <w:szCs w:val="28"/>
        </w:rPr>
        <w:t>х входит углерод )</w:t>
      </w:r>
      <w:r w:rsidR="00D27AE4" w:rsidRPr="00324E73">
        <w:rPr>
          <w:rFonts w:ascii="Times New Roman" w:hAnsi="Times New Roman" w:cs="Times New Roman"/>
          <w:b/>
          <w:sz w:val="28"/>
          <w:szCs w:val="28"/>
        </w:rPr>
        <w:t>неорганических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35">
        <w:rPr>
          <w:rFonts w:ascii="Times New Roman" w:hAnsi="Times New Roman" w:cs="Times New Roman"/>
          <w:sz w:val="28"/>
          <w:szCs w:val="28"/>
        </w:rPr>
        <w:t>;</w:t>
      </w:r>
      <w:r w:rsidR="00501417" w:rsidRPr="0050141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3A33A40" wp14:editId="37FE79CC">
            <wp:extent cx="4924425" cy="3285514"/>
            <wp:effectExtent l="0" t="0" r="0" b="0"/>
            <wp:docPr id="3" name="Рисунок 3" descr="http://shot.qip.ru/2001z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ot.qip.ru/2001zq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39" cy="328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7464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t>растения являются</w:t>
      </w:r>
      <w:r w:rsidRPr="00746435">
        <w:rPr>
          <w:rFonts w:ascii="Times New Roman" w:hAnsi="Times New Roman" w:cs="Times New Roman"/>
          <w:b/>
          <w:sz w:val="28"/>
          <w:szCs w:val="28"/>
        </w:rPr>
        <w:t xml:space="preserve"> продуцентами</w:t>
      </w:r>
      <w:proofErr w:type="gramStart"/>
      <w:r w:rsidR="00746435">
        <w:rPr>
          <w:rFonts w:ascii="Times New Roman" w:hAnsi="Times New Roman" w:cs="Times New Roman"/>
          <w:sz w:val="28"/>
          <w:szCs w:val="28"/>
        </w:rPr>
        <w:t xml:space="preserve"> (</w:t>
      </w:r>
      <w:r w:rsidR="00746435" w:rsidRPr="0074643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End"/>
      <w:r w:rsidR="00746435" w:rsidRPr="00746435">
        <w:rPr>
          <w:rFonts w:ascii="Times New Roman" w:hAnsi="Times New Roman" w:cs="Times New Roman"/>
          <w:sz w:val="28"/>
          <w:szCs w:val="28"/>
        </w:rPr>
        <w:t>организмы, способные синтезировать органические вещества из неорганических, то есть, все автотрофы</w:t>
      </w:r>
      <w:r w:rsidR="00746435">
        <w:rPr>
          <w:rFonts w:ascii="Times New Roman" w:hAnsi="Times New Roman" w:cs="Times New Roman"/>
          <w:sz w:val="28"/>
          <w:szCs w:val="28"/>
        </w:rPr>
        <w:t>)</w:t>
      </w:r>
      <w:r w:rsidRPr="00501417">
        <w:rPr>
          <w:rFonts w:ascii="Times New Roman" w:hAnsi="Times New Roman" w:cs="Times New Roman"/>
          <w:sz w:val="28"/>
          <w:szCs w:val="28"/>
        </w:rPr>
        <w:t xml:space="preserve"> органических веществ, которые потребляются другими организмами</w:t>
      </w:r>
      <w:r w:rsidR="00501417">
        <w:rPr>
          <w:rFonts w:ascii="Times New Roman" w:hAnsi="Times New Roman" w:cs="Times New Roman"/>
          <w:sz w:val="28"/>
          <w:szCs w:val="28"/>
        </w:rPr>
        <w:t>;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50141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lastRenderedPageBreak/>
        <w:t>растения – основной источник кислорода на Земле. Большинство существующих организмов дышат ки</w:t>
      </w:r>
      <w:r w:rsidR="00501417">
        <w:rPr>
          <w:rFonts w:ascii="Times New Roman" w:hAnsi="Times New Roman" w:cs="Times New Roman"/>
          <w:sz w:val="28"/>
          <w:szCs w:val="28"/>
        </w:rPr>
        <w:t>слородом, выделенным растениями;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50141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t>озоновый экран защищает Землю от избытка ультрафиолетового излучения, губительно действующего на организмы</w:t>
      </w:r>
      <w:r w:rsidR="00501417">
        <w:rPr>
          <w:rFonts w:ascii="Times New Roman" w:hAnsi="Times New Roman" w:cs="Times New Roman"/>
          <w:sz w:val="28"/>
          <w:szCs w:val="28"/>
        </w:rPr>
        <w:t>;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50141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t>растения и продукты их жизнедеятельности оказывают влияние на геохимическое строение Земли. Растительные отложения образуют такие полезные ископаемые, как уголь и торф.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324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t>Крупный вклад в изучение роли растений  внесен великим русским биоло</w:t>
      </w:r>
      <w:r w:rsidR="00324E73">
        <w:rPr>
          <w:rFonts w:ascii="Times New Roman" w:hAnsi="Times New Roman" w:cs="Times New Roman"/>
          <w:sz w:val="28"/>
          <w:szCs w:val="28"/>
        </w:rPr>
        <w:t>гом Климентом Аркадьевичем</w:t>
      </w:r>
      <w:r w:rsidRPr="00501417">
        <w:rPr>
          <w:rFonts w:ascii="Times New Roman" w:hAnsi="Times New Roman" w:cs="Times New Roman"/>
          <w:sz w:val="28"/>
          <w:szCs w:val="28"/>
        </w:rPr>
        <w:t xml:space="preserve"> Тимирязевым. Он изучал количественную сторону фото</w:t>
      </w:r>
      <w:r w:rsidR="00501417">
        <w:rPr>
          <w:rFonts w:ascii="Times New Roman" w:hAnsi="Times New Roman" w:cs="Times New Roman"/>
          <w:sz w:val="28"/>
          <w:szCs w:val="28"/>
        </w:rPr>
        <w:t>синте</w:t>
      </w:r>
      <w:r w:rsidRPr="00501417">
        <w:rPr>
          <w:rFonts w:ascii="Times New Roman" w:hAnsi="Times New Roman" w:cs="Times New Roman"/>
          <w:sz w:val="28"/>
          <w:szCs w:val="28"/>
        </w:rPr>
        <w:t>за и показал, что синтез органического вещества в зеленых растениях происходит в полном соответствии с з</w:t>
      </w:r>
      <w:r w:rsidR="00501417">
        <w:rPr>
          <w:rFonts w:ascii="Times New Roman" w:hAnsi="Times New Roman" w:cs="Times New Roman"/>
          <w:sz w:val="28"/>
          <w:szCs w:val="28"/>
        </w:rPr>
        <w:t>аконом сохранения энергии. Имен</w:t>
      </w:r>
      <w:r w:rsidRPr="00501417">
        <w:rPr>
          <w:rFonts w:ascii="Times New Roman" w:hAnsi="Times New Roman" w:cs="Times New Roman"/>
          <w:sz w:val="28"/>
          <w:szCs w:val="28"/>
        </w:rPr>
        <w:t>но поэтому фотосинтез наиболее интенсивно идет под действием красных лучей, т. е. в наиболее богатой энергией части солнечного спектра.</w:t>
      </w:r>
      <w:r w:rsidR="00324E73" w:rsidRPr="00324E73">
        <w:t xml:space="preserve"> </w:t>
      </w:r>
      <w:r w:rsidR="00324E73" w:rsidRPr="00324E7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38350" cy="2194879"/>
            <wp:effectExtent l="0" t="0" r="0" b="0"/>
            <wp:docPr id="4" name="Рисунок 4" descr="http://ok.ya1.ru/uploads/posts/2013-06/1371867837_2347255_44be6b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.ya1.ru/uploads/posts/2013-06/1371867837_2347255_44be6b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9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1417">
        <w:rPr>
          <w:rFonts w:ascii="Times New Roman" w:hAnsi="Times New Roman" w:cs="Times New Roman"/>
          <w:sz w:val="28"/>
          <w:szCs w:val="28"/>
        </w:rPr>
        <w:t>Растения, переводя солнечную энергию в потенциальную, химическую, создают колоссальное количество органических веществ.</w:t>
      </w:r>
      <w:proofErr w:type="gramEnd"/>
      <w:r w:rsidRPr="00501417">
        <w:rPr>
          <w:rFonts w:ascii="Times New Roman" w:hAnsi="Times New Roman" w:cs="Times New Roman"/>
          <w:sz w:val="28"/>
          <w:szCs w:val="28"/>
        </w:rPr>
        <w:t xml:space="preserve"> За счет этих веществ существуют все гетеротрофные организмы.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324E73" w:rsidP="00D2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энер</w:t>
      </w:r>
      <w:r w:rsidR="00D27AE4" w:rsidRPr="00501417">
        <w:rPr>
          <w:rFonts w:ascii="Times New Roman" w:hAnsi="Times New Roman" w:cs="Times New Roman"/>
          <w:sz w:val="28"/>
          <w:szCs w:val="28"/>
        </w:rPr>
        <w:t>гия, с которой связаны процессы жизнедеятельности всех организмов, это солнечная энергия. Энергия, «зак</w:t>
      </w:r>
      <w:r>
        <w:rPr>
          <w:rFonts w:ascii="Times New Roman" w:hAnsi="Times New Roman" w:cs="Times New Roman"/>
          <w:sz w:val="28"/>
          <w:szCs w:val="28"/>
        </w:rPr>
        <w:t xml:space="preserve">онсервированная» </w:t>
      </w:r>
      <w:r>
        <w:rPr>
          <w:rFonts w:ascii="Times New Roman" w:hAnsi="Times New Roman" w:cs="Times New Roman"/>
          <w:sz w:val="28"/>
          <w:szCs w:val="28"/>
        </w:rPr>
        <w:lastRenderedPageBreak/>
        <w:t>зелеными расте</w:t>
      </w:r>
      <w:r w:rsidR="00D27AE4" w:rsidRPr="00501417">
        <w:rPr>
          <w:rFonts w:ascii="Times New Roman" w:hAnsi="Times New Roman" w:cs="Times New Roman"/>
          <w:sz w:val="28"/>
          <w:szCs w:val="28"/>
        </w:rPr>
        <w:t>ниями много миллионов лет назад, х</w:t>
      </w:r>
      <w:r>
        <w:rPr>
          <w:rFonts w:ascii="Times New Roman" w:hAnsi="Times New Roman" w:cs="Times New Roman"/>
          <w:sz w:val="28"/>
          <w:szCs w:val="28"/>
        </w:rPr>
        <w:t>ранится в ископаемых углях и ис</w:t>
      </w:r>
      <w:r w:rsidR="00D27AE4" w:rsidRPr="00501417">
        <w:rPr>
          <w:rFonts w:ascii="Times New Roman" w:hAnsi="Times New Roman" w:cs="Times New Roman"/>
          <w:sz w:val="28"/>
          <w:szCs w:val="28"/>
        </w:rPr>
        <w:t>пользуется человеком. Солнечная энергия перешла в почвенный гумус и, следовательно, принимает участие в почвообразовательных процессах.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  <w:r w:rsidRPr="00501417">
        <w:rPr>
          <w:rFonts w:ascii="Times New Roman" w:hAnsi="Times New Roman" w:cs="Times New Roman"/>
          <w:sz w:val="28"/>
          <w:szCs w:val="28"/>
        </w:rPr>
        <w:t>К. А. Тимирязев первым подчеркнул</w:t>
      </w:r>
      <w:r w:rsidR="00324E73">
        <w:rPr>
          <w:rFonts w:ascii="Times New Roman" w:hAnsi="Times New Roman" w:cs="Times New Roman"/>
          <w:sz w:val="28"/>
          <w:szCs w:val="28"/>
        </w:rPr>
        <w:t xml:space="preserve"> космическую роль зеленых расте</w:t>
      </w:r>
      <w:r w:rsidRPr="00501417">
        <w:rPr>
          <w:rFonts w:ascii="Times New Roman" w:hAnsi="Times New Roman" w:cs="Times New Roman"/>
          <w:sz w:val="28"/>
          <w:szCs w:val="28"/>
        </w:rPr>
        <w:t>ний: «Растение – посредн</w:t>
      </w:r>
      <w:r w:rsidR="00746435">
        <w:rPr>
          <w:rFonts w:ascii="Times New Roman" w:hAnsi="Times New Roman" w:cs="Times New Roman"/>
          <w:sz w:val="28"/>
          <w:szCs w:val="28"/>
        </w:rPr>
        <w:t>ик между небом и землёю. Оно ис</w:t>
      </w:r>
      <w:r w:rsidRPr="00501417">
        <w:rPr>
          <w:rFonts w:ascii="Times New Roman" w:hAnsi="Times New Roman" w:cs="Times New Roman"/>
          <w:sz w:val="28"/>
          <w:szCs w:val="28"/>
        </w:rPr>
        <w:t>тинный Прометей, похитивший огонь</w:t>
      </w:r>
      <w:r w:rsidR="00324E73">
        <w:rPr>
          <w:rFonts w:ascii="Times New Roman" w:hAnsi="Times New Roman" w:cs="Times New Roman"/>
          <w:sz w:val="28"/>
          <w:szCs w:val="28"/>
        </w:rPr>
        <w:t xml:space="preserve"> с неба. Похищенный им луч солн</w:t>
      </w:r>
      <w:r w:rsidRPr="00501417">
        <w:rPr>
          <w:rFonts w:ascii="Times New Roman" w:hAnsi="Times New Roman" w:cs="Times New Roman"/>
          <w:sz w:val="28"/>
          <w:szCs w:val="28"/>
        </w:rPr>
        <w:t xml:space="preserve">ца горит и в мерцающей лучине, и </w:t>
      </w:r>
      <w:r w:rsidR="00324E73">
        <w:rPr>
          <w:rFonts w:ascii="Times New Roman" w:hAnsi="Times New Roman" w:cs="Times New Roman"/>
          <w:sz w:val="28"/>
          <w:szCs w:val="28"/>
        </w:rPr>
        <w:t>в ослепительной искре электриче</w:t>
      </w:r>
      <w:r w:rsidRPr="00501417">
        <w:rPr>
          <w:rFonts w:ascii="Times New Roman" w:hAnsi="Times New Roman" w:cs="Times New Roman"/>
          <w:sz w:val="28"/>
          <w:szCs w:val="28"/>
        </w:rPr>
        <w:t>ства. Луч солнца приводит в движе</w:t>
      </w:r>
      <w:r w:rsidR="00324E73">
        <w:rPr>
          <w:rFonts w:ascii="Times New Roman" w:hAnsi="Times New Roman" w:cs="Times New Roman"/>
          <w:sz w:val="28"/>
          <w:szCs w:val="28"/>
        </w:rPr>
        <w:t>ние и чудовищный маховик гигант</w:t>
      </w:r>
      <w:r w:rsidRPr="00501417">
        <w:rPr>
          <w:rFonts w:ascii="Times New Roman" w:hAnsi="Times New Roman" w:cs="Times New Roman"/>
          <w:sz w:val="28"/>
          <w:szCs w:val="28"/>
        </w:rPr>
        <w:t>ской паровой машины, и кисть художника, и перо поэта».</w:t>
      </w:r>
    </w:p>
    <w:p w:rsidR="00D27AE4" w:rsidRPr="00501417" w:rsidRDefault="00D27AE4" w:rsidP="00D27AE4">
      <w:pPr>
        <w:rPr>
          <w:rFonts w:ascii="Times New Roman" w:hAnsi="Times New Roman" w:cs="Times New Roman"/>
          <w:sz w:val="28"/>
          <w:szCs w:val="28"/>
        </w:rPr>
      </w:pPr>
    </w:p>
    <w:p w:rsidR="00A45406" w:rsidRPr="00746435" w:rsidRDefault="00D27AE4" w:rsidP="00D27AE4">
      <w:pPr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  <w:r w:rsidRPr="00746435"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  <w:t>Работы К. А. Тимирязева по фотосинтезу сыграли существенную роль в борьбе с витализмом, в утверждении материалистического мировоззрения.</w:t>
      </w:r>
      <w:bookmarkStart w:id="0" w:name="_GoBack"/>
      <w:bookmarkEnd w:id="0"/>
    </w:p>
    <w:sectPr w:rsidR="00A45406" w:rsidRPr="0074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A2" w:rsidRDefault="000616A2" w:rsidP="00D27AE4">
      <w:pPr>
        <w:spacing w:after="0" w:line="240" w:lineRule="auto"/>
      </w:pPr>
      <w:r>
        <w:separator/>
      </w:r>
    </w:p>
  </w:endnote>
  <w:endnote w:type="continuationSeparator" w:id="0">
    <w:p w:rsidR="000616A2" w:rsidRDefault="000616A2" w:rsidP="00D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A2" w:rsidRDefault="000616A2" w:rsidP="00D27AE4">
      <w:pPr>
        <w:spacing w:after="0" w:line="240" w:lineRule="auto"/>
      </w:pPr>
      <w:r>
        <w:separator/>
      </w:r>
    </w:p>
  </w:footnote>
  <w:footnote w:type="continuationSeparator" w:id="0">
    <w:p w:rsidR="000616A2" w:rsidRDefault="000616A2" w:rsidP="00D2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3F93"/>
    <w:multiLevelType w:val="hybridMultilevel"/>
    <w:tmpl w:val="98D4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E4"/>
    <w:rsid w:val="000616A2"/>
    <w:rsid w:val="00324E73"/>
    <w:rsid w:val="00501417"/>
    <w:rsid w:val="00746435"/>
    <w:rsid w:val="00A45406"/>
    <w:rsid w:val="00D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AE4"/>
  </w:style>
  <w:style w:type="paragraph" w:styleId="a5">
    <w:name w:val="footer"/>
    <w:basedOn w:val="a"/>
    <w:link w:val="a6"/>
    <w:uiPriority w:val="99"/>
    <w:unhideWhenUsed/>
    <w:rsid w:val="00D2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AE4"/>
  </w:style>
  <w:style w:type="paragraph" w:styleId="a7">
    <w:name w:val="List Paragraph"/>
    <w:basedOn w:val="a"/>
    <w:uiPriority w:val="34"/>
    <w:qFormat/>
    <w:rsid w:val="005014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AE4"/>
  </w:style>
  <w:style w:type="paragraph" w:styleId="a5">
    <w:name w:val="footer"/>
    <w:basedOn w:val="a"/>
    <w:link w:val="a6"/>
    <w:uiPriority w:val="99"/>
    <w:unhideWhenUsed/>
    <w:rsid w:val="00D2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AE4"/>
  </w:style>
  <w:style w:type="paragraph" w:styleId="a7">
    <w:name w:val="List Paragraph"/>
    <w:basedOn w:val="a"/>
    <w:uiPriority w:val="34"/>
    <w:qFormat/>
    <w:rsid w:val="005014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2015-01-24T14:57:00Z</dcterms:created>
  <dcterms:modified xsi:type="dcterms:W3CDTF">2015-01-24T15:32:00Z</dcterms:modified>
</cp:coreProperties>
</file>