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7D59" w:rsidRDefault="006849FF" w:rsidP="006849FF">
      <w:pPr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6849FF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>Данная статья посвящена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 xml:space="preserve"> рассмотрению</w:t>
      </w:r>
      <w:r w:rsidRPr="006849FF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>Великой языческой армии</w:t>
      </w:r>
      <w:r w:rsidR="00714954" w:rsidRPr="006849F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, или 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>Великой датской армии</w:t>
      </w:r>
      <w:r w:rsidR="00714954" w:rsidRPr="006849F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— армия викингов</w:t>
      </w:r>
      <w:r w:rsidR="00714954" w:rsidRPr="0071495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родом из </w:t>
      </w:r>
      <w:hyperlink r:id="rId5" w:tooltip="Дания" w:history="1">
        <w:r w:rsidR="00714954" w:rsidRPr="00714954">
          <w:rPr>
            <w:rStyle w:val="a3"/>
            <w:rFonts w:ascii="Times New Roman" w:hAnsi="Times New Roman" w:cs="Times New Roman"/>
            <w:color w:val="000000" w:themeColor="text1"/>
            <w:sz w:val="24"/>
            <w:szCs w:val="24"/>
            <w:u w:val="none"/>
            <w:shd w:val="clear" w:color="auto" w:fill="FFFFFF"/>
          </w:rPr>
          <w:t>Дании</w:t>
        </w:r>
      </w:hyperlink>
      <w:r w:rsidR="00714954" w:rsidRPr="0071495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, разграбившая и завоевавшая большую часть </w:t>
      </w:r>
      <w:hyperlink r:id="rId6" w:tooltip="Англия" w:history="1">
        <w:r w:rsidR="00714954" w:rsidRPr="00714954">
          <w:rPr>
            <w:rStyle w:val="a3"/>
            <w:rFonts w:ascii="Times New Roman" w:hAnsi="Times New Roman" w:cs="Times New Roman"/>
            <w:color w:val="000000" w:themeColor="text1"/>
            <w:sz w:val="24"/>
            <w:szCs w:val="24"/>
            <w:u w:val="none"/>
            <w:shd w:val="clear" w:color="auto" w:fill="FFFFFF"/>
          </w:rPr>
          <w:t>Англии</w:t>
        </w:r>
      </w:hyperlink>
      <w:r w:rsidR="00714954" w:rsidRPr="0071495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в </w:t>
      </w:r>
      <w:hyperlink r:id="rId7" w:tooltip="IX век" w:history="1">
        <w:r w:rsidR="00714954" w:rsidRPr="00714954">
          <w:rPr>
            <w:rStyle w:val="a3"/>
            <w:rFonts w:ascii="Times New Roman" w:hAnsi="Times New Roman" w:cs="Times New Roman"/>
            <w:color w:val="000000" w:themeColor="text1"/>
            <w:sz w:val="24"/>
            <w:szCs w:val="24"/>
            <w:u w:val="none"/>
            <w:shd w:val="clear" w:color="auto" w:fill="FFFFFF"/>
          </w:rPr>
          <w:t>IX веке</w:t>
        </w:r>
      </w:hyperlink>
      <w:r w:rsidR="00714954" w:rsidRPr="0071495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</w:t>
      </w:r>
      <w:r w:rsidR="003520B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Об этом 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величайшем событии,</w:t>
      </w:r>
      <w:r w:rsidR="003520B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в истории набеге викингов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и </w:t>
      </w:r>
      <w:r w:rsidR="003520B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сегодня слышали многие, но большею частью знания обывателей сводятся к примитивным стереотипам и ложным фактам, кои распространяются несведущими в этом вопросе личностями, волнующихся лишь об увеличении собственной известности. Дабы развеять мрак предубеждений и прояснить некоторые спорные моменты, и была создана данная статья.</w:t>
      </w:r>
    </w:p>
    <w:p w:rsidR="006849FF" w:rsidRDefault="00473F08" w:rsidP="006849FF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473F08">
        <w:rPr>
          <w:rFonts w:ascii="Times New Roman" w:hAnsi="Times New Roman" w:cs="Times New Roman"/>
          <w:b/>
          <w:i/>
          <w:sz w:val="28"/>
          <w:szCs w:val="28"/>
        </w:rPr>
        <w:t>Предыстория</w:t>
      </w:r>
    </w:p>
    <w:p w:rsidR="006E2824" w:rsidRPr="006849FF" w:rsidRDefault="003520B0" w:rsidP="006849FF">
      <w:pPr>
        <w:ind w:firstLine="708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Говоря о Великой языческой армии, </w:t>
      </w:r>
      <w:r w:rsidR="00DB0EAB">
        <w:rPr>
          <w:rFonts w:ascii="Times New Roman" w:hAnsi="Times New Roman" w:cs="Times New Roman"/>
          <w:sz w:val="24"/>
          <w:szCs w:val="24"/>
        </w:rPr>
        <w:t xml:space="preserve">нельзя не упомянуть легендарного викинга Рагнара Лодброка, с похождений которого и началась великая экспансия. Во-первых, нельзя наверняка сказать, существовал ли в действительности такой персонаж, или он является собирательным образом, </w:t>
      </w:r>
      <w:r w:rsidR="005F7AFC">
        <w:rPr>
          <w:rFonts w:ascii="Times New Roman" w:hAnsi="Times New Roman" w:cs="Times New Roman"/>
          <w:sz w:val="24"/>
          <w:szCs w:val="24"/>
        </w:rPr>
        <w:t xml:space="preserve">вымышленным скальдами и </w:t>
      </w:r>
      <w:r w:rsidR="00DB0EAB">
        <w:rPr>
          <w:rFonts w:ascii="Times New Roman" w:hAnsi="Times New Roman" w:cs="Times New Roman"/>
          <w:sz w:val="24"/>
          <w:szCs w:val="24"/>
        </w:rPr>
        <w:t xml:space="preserve">вобравшим в себя черты сразу нескольких </w:t>
      </w:r>
      <w:r w:rsidR="005F7AFC">
        <w:rPr>
          <w:rFonts w:ascii="Times New Roman" w:hAnsi="Times New Roman" w:cs="Times New Roman"/>
          <w:sz w:val="24"/>
          <w:szCs w:val="24"/>
        </w:rPr>
        <w:t xml:space="preserve">героев. Не исключено, что человек, именуемый в сагах Рагнаром, в самом деле имел место, просто являлся другим человеком, которому после смерти заменили имя и приписали подвиги иных воинов. Во-вторых, в </w:t>
      </w:r>
      <w:r w:rsidR="006E2824" w:rsidRPr="006E2824">
        <w:rPr>
          <w:rFonts w:ascii="Times New Roman" w:hAnsi="Times New Roman" w:cs="Times New Roman"/>
          <w:sz w:val="24"/>
          <w:szCs w:val="24"/>
        </w:rPr>
        <w:t>"</w:t>
      </w:r>
      <w:r w:rsidR="006E2824">
        <w:rPr>
          <w:rFonts w:ascii="Times New Roman" w:hAnsi="Times New Roman" w:cs="Times New Roman"/>
          <w:sz w:val="24"/>
          <w:szCs w:val="24"/>
        </w:rPr>
        <w:t>С</w:t>
      </w:r>
      <w:r w:rsidR="005F7AFC">
        <w:rPr>
          <w:rFonts w:ascii="Times New Roman" w:hAnsi="Times New Roman" w:cs="Times New Roman"/>
          <w:sz w:val="24"/>
          <w:szCs w:val="24"/>
        </w:rPr>
        <w:t>аге</w:t>
      </w:r>
      <w:r w:rsidR="006E2824">
        <w:rPr>
          <w:rFonts w:ascii="Times New Roman" w:hAnsi="Times New Roman" w:cs="Times New Roman"/>
          <w:sz w:val="24"/>
          <w:szCs w:val="24"/>
        </w:rPr>
        <w:t xml:space="preserve"> о Рагнаре и его сыновьях</w:t>
      </w:r>
      <w:r w:rsidR="006E2824" w:rsidRPr="006E2824">
        <w:rPr>
          <w:rFonts w:ascii="Times New Roman" w:hAnsi="Times New Roman" w:cs="Times New Roman"/>
          <w:sz w:val="24"/>
          <w:szCs w:val="24"/>
        </w:rPr>
        <w:t>"</w:t>
      </w:r>
      <w:r w:rsidR="006E2824">
        <w:rPr>
          <w:rFonts w:ascii="Times New Roman" w:hAnsi="Times New Roman" w:cs="Times New Roman"/>
          <w:sz w:val="24"/>
          <w:szCs w:val="24"/>
        </w:rPr>
        <w:t xml:space="preserve"> говорится, что Великая армия являлась актом мести</w:t>
      </w:r>
      <w:r w:rsidR="005F7AFC">
        <w:rPr>
          <w:rFonts w:ascii="Times New Roman" w:hAnsi="Times New Roman" w:cs="Times New Roman"/>
          <w:sz w:val="24"/>
          <w:szCs w:val="24"/>
        </w:rPr>
        <w:t xml:space="preserve"> </w:t>
      </w:r>
      <w:r w:rsidR="006E2824">
        <w:rPr>
          <w:rFonts w:ascii="Times New Roman" w:hAnsi="Times New Roman" w:cs="Times New Roman"/>
          <w:sz w:val="24"/>
          <w:szCs w:val="24"/>
        </w:rPr>
        <w:t xml:space="preserve">сыновей Лодброка за позорную смерть их отца от рук короля, правившего одним из государств в Англии, но опять же, достоверных доказательств тому нет. </w:t>
      </w:r>
    </w:p>
    <w:p w:rsidR="003520B0" w:rsidRDefault="006E2824" w:rsidP="006849FF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Но так или иначе, вышеупомянутый конунг в 845 году собрал огромную дружину для похода во </w:t>
      </w:r>
      <w:proofErr w:type="spellStart"/>
      <w:r>
        <w:rPr>
          <w:rFonts w:ascii="Times New Roman" w:hAnsi="Times New Roman" w:cs="Times New Roman"/>
          <w:sz w:val="24"/>
          <w:szCs w:val="24"/>
        </w:rPr>
        <w:t>Франкию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- государство, располагающееся на </w:t>
      </w:r>
      <w:r w:rsidR="00F276FD">
        <w:rPr>
          <w:rFonts w:ascii="Times New Roman" w:hAnsi="Times New Roman" w:cs="Times New Roman"/>
          <w:sz w:val="24"/>
          <w:szCs w:val="24"/>
        </w:rPr>
        <w:t xml:space="preserve">западе </w:t>
      </w:r>
      <w:r>
        <w:rPr>
          <w:rFonts w:ascii="Times New Roman" w:hAnsi="Times New Roman" w:cs="Times New Roman"/>
          <w:sz w:val="24"/>
          <w:szCs w:val="24"/>
        </w:rPr>
        <w:t>территории современной Франции.</w:t>
      </w:r>
      <w:r w:rsidR="00F276FD">
        <w:rPr>
          <w:rFonts w:ascii="Times New Roman" w:hAnsi="Times New Roman" w:cs="Times New Roman"/>
          <w:sz w:val="24"/>
          <w:szCs w:val="24"/>
        </w:rPr>
        <w:t xml:space="preserve"> Там он вместе со своими братьями по оружию устроил настоящую резню, опустошив все земли около рек Луара и Сена. Тем самым Рагнар Лодброк обессмертил свое имя, запустив при этом цепь событий, что привела его к гибели.</w:t>
      </w:r>
    </w:p>
    <w:p w:rsidR="00F276FD" w:rsidRDefault="00F276FD" w:rsidP="006849FF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Через 20 лет он, уже изрядно поубавивший в славе и известности, предпринимает попытку вернуть себе былое величие, совершив набег на Нортумбрию- королевство, лежащее на севере английского острова. Однако, попав в шторм, большая часть его дружины пошла ко дну, выжившую часть добили на берегу англосаксы, а сам Рагнар был взят в плен и, по приказу короля Нортумбрии Эллы </w:t>
      </w:r>
      <w:r>
        <w:rPr>
          <w:rFonts w:ascii="Times New Roman" w:hAnsi="Times New Roman" w:cs="Times New Roman"/>
          <w:sz w:val="24"/>
          <w:szCs w:val="24"/>
          <w:lang w:val="en-US"/>
        </w:rPr>
        <w:t>II</w:t>
      </w:r>
      <w:r w:rsidR="0007293F">
        <w:rPr>
          <w:rFonts w:ascii="Times New Roman" w:hAnsi="Times New Roman" w:cs="Times New Roman"/>
          <w:sz w:val="24"/>
          <w:szCs w:val="24"/>
        </w:rPr>
        <w:t>, сброшен в яму с ядовитыми змеями.</w:t>
      </w:r>
    </w:p>
    <w:p w:rsidR="00473F08" w:rsidRDefault="0007293F" w:rsidP="006849FF">
      <w:pPr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</w:rPr>
        <w:t>Узнав о том, что отец их пал столь позорной, по мнению норманнов, смертью, многочисленные его сыновья разослали гонцов во многие концы Скандинавии с целью поднять на месть невиданное доселе по размерам войско. пусть не сразу, но им это удалось.</w:t>
      </w:r>
      <w:r w:rsidRPr="0007293F">
        <w:rPr>
          <w:color w:val="000000" w:themeColor="text1"/>
          <w:shd w:val="clear" w:color="auto" w:fill="FFFFFF"/>
        </w:rPr>
        <w:t xml:space="preserve"> </w:t>
      </w:r>
      <w:r w:rsidRPr="0007293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Собрав многотысячную армию, они отправились в великий поход на земли англичан. В 867 году объединённое войско сыновей Рагнара вторглось в </w:t>
      </w:r>
      <w:proofErr w:type="spellStart"/>
      <w:r w:rsidRPr="0007293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Нортумбию</w:t>
      </w:r>
      <w:proofErr w:type="spellEnd"/>
      <w:r w:rsidRPr="0007293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, с ходу разгромило армию Эллы, а его самого предали мучительной казни. Именно отсюда берёт своё начало экспансия норманнами Британских островов, более известная как Великая Языческая Армия.</w:t>
      </w:r>
    </w:p>
    <w:p w:rsidR="0007293F" w:rsidRPr="00473F08" w:rsidRDefault="0007293F" w:rsidP="0007293F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473F08">
        <w:rPr>
          <w:rFonts w:ascii="Times New Roman" w:hAnsi="Times New Roman" w:cs="Times New Roman"/>
          <w:b/>
          <w:i/>
          <w:sz w:val="28"/>
          <w:szCs w:val="28"/>
        </w:rPr>
        <w:t>Вторжение</w:t>
      </w:r>
    </w:p>
    <w:p w:rsidR="0007293F" w:rsidRDefault="0007293F" w:rsidP="006849FF">
      <w:pPr>
        <w:pStyle w:val="a5"/>
        <w:shd w:val="clear" w:color="auto" w:fill="FFFFFF"/>
        <w:spacing w:before="0" w:beforeAutospacing="0" w:after="270" w:afterAutospacing="0"/>
        <w:ind w:firstLine="708"/>
        <w:jc w:val="both"/>
        <w:textAlignment w:val="baseline"/>
        <w:rPr>
          <w:color w:val="000000" w:themeColor="text1"/>
          <w:shd w:val="clear" w:color="auto" w:fill="FFFFFF"/>
        </w:rPr>
      </w:pPr>
      <w:r w:rsidRPr="0007293F">
        <w:rPr>
          <w:color w:val="000000" w:themeColor="text1"/>
          <w:shd w:val="clear" w:color="auto" w:fill="FFFFFF"/>
        </w:rPr>
        <w:t xml:space="preserve">Принято считать, что нашествие на Англию начинается с разграбления викингами монастыря на острове Линдисфарн в июне 793 года. На самом деле набеги случались и </w:t>
      </w:r>
      <w:r w:rsidRPr="0007293F">
        <w:rPr>
          <w:color w:val="000000" w:themeColor="text1"/>
          <w:shd w:val="clear" w:color="auto" w:fill="FFFFFF"/>
        </w:rPr>
        <w:lastRenderedPageBreak/>
        <w:t xml:space="preserve">ранее. На заре своей эпохи викинги промышляли мелкими грабежами и пиратством прибрежных деревень и монастырей. Небольшие группировки из 2-3 кораблей испытывали удачу с начала весны по начало осени, а затем возвращались к себе – за море. Задерживаться до поздней осени было нельзя из-за штормов, а для зимовки прямо на территории королевств Англии у скандинавов не хватало людей. </w:t>
      </w:r>
      <w:r w:rsidR="004855D0">
        <w:rPr>
          <w:color w:val="000000" w:themeColor="text1"/>
          <w:shd w:val="clear" w:color="auto" w:fill="FFFFFF"/>
        </w:rPr>
        <w:t xml:space="preserve">Так все было до 838 года, когда участились более крупные и организованные набеги викингов. Это служит ещё одним </w:t>
      </w:r>
      <w:r w:rsidR="00246427">
        <w:rPr>
          <w:color w:val="000000" w:themeColor="text1"/>
          <w:shd w:val="clear" w:color="auto" w:fill="FFFFFF"/>
        </w:rPr>
        <w:t>аргументом против версии о мести именно за смерть Рагнара, так как он на тот момент ещё даже не взял Париж.</w:t>
      </w:r>
    </w:p>
    <w:p w:rsidR="004855D0" w:rsidRPr="006849FF" w:rsidRDefault="00246427" w:rsidP="006849FF">
      <w:pPr>
        <w:pStyle w:val="a5"/>
        <w:shd w:val="clear" w:color="auto" w:fill="FFFFFF"/>
        <w:spacing w:before="0" w:beforeAutospacing="0" w:after="270" w:afterAutospacing="0"/>
        <w:ind w:firstLine="708"/>
        <w:jc w:val="both"/>
        <w:textAlignment w:val="baseline"/>
        <w:rPr>
          <w:color w:val="000000" w:themeColor="text1"/>
          <w:shd w:val="clear" w:color="auto" w:fill="FFFFFF"/>
        </w:rPr>
      </w:pPr>
      <w:r>
        <w:rPr>
          <w:color w:val="000000" w:themeColor="text1"/>
          <w:shd w:val="clear" w:color="auto" w:fill="FFFFFF"/>
        </w:rPr>
        <w:t>В то время</w:t>
      </w:r>
      <w:r w:rsidR="0007293F">
        <w:rPr>
          <w:color w:val="000000" w:themeColor="text1"/>
          <w:shd w:val="clear" w:color="auto" w:fill="FFFFFF"/>
        </w:rPr>
        <w:t xml:space="preserve"> в Англии существовала так называемая англосаксонская гептархия, включавшая в себя </w:t>
      </w:r>
      <w:r w:rsidR="004855D0">
        <w:rPr>
          <w:color w:val="000000" w:themeColor="text1"/>
          <w:shd w:val="clear" w:color="auto" w:fill="FFFFFF"/>
        </w:rPr>
        <w:t>семь крупных государств: Суссекс, Эссекс, Уэссекс, Кент, Восточная Англия, Мерсия и Нортумбрия.</w:t>
      </w:r>
      <w:r w:rsidR="006849FF">
        <w:rPr>
          <w:color w:val="000000" w:themeColor="text1"/>
          <w:shd w:val="clear" w:color="auto" w:fill="FFFFFF"/>
        </w:rPr>
        <w:t xml:space="preserve"> </w:t>
      </w:r>
      <w:r w:rsidR="004855D0" w:rsidRPr="005D2AEB">
        <w:t>Англия на тот момент была сильно ослаблена многочисленными междоусобными конфликтами, что упрощало задачу для захватчиков.</w:t>
      </w:r>
    </w:p>
    <w:p w:rsidR="00246427" w:rsidRPr="005D2AEB" w:rsidRDefault="00246427" w:rsidP="004855D0">
      <w:pPr>
        <w:pStyle w:val="a5"/>
        <w:shd w:val="clear" w:color="auto" w:fill="FFFFFF"/>
        <w:spacing w:before="0" w:beforeAutospacing="0" w:after="270" w:afterAutospacing="0"/>
        <w:jc w:val="both"/>
        <w:textAlignment w:val="baseline"/>
        <w:rPr>
          <w:color w:val="000000" w:themeColor="text1"/>
        </w:rPr>
      </w:pPr>
      <w:r w:rsidRPr="005D2AEB">
        <w:rPr>
          <w:color w:val="000000" w:themeColor="text1"/>
        </w:rPr>
        <w:t>Викинги появились в Нортумбрии в пятницу, 1 ноября 866 г. Был День Всех Святых, важный христианский праздник, когда люди откладывали оружие и посещали церкви. Но святость этого дня ничего не значила для язычников. Нападение данов застигло нортумбрийцев врасплох, а древний город Йорк, построенный римлянами, был взят без боя и почти на сто лет перешёл к северянам.</w:t>
      </w:r>
    </w:p>
    <w:p w:rsidR="005D2AEB" w:rsidRPr="005D2AEB" w:rsidRDefault="00246427" w:rsidP="006849FF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5D2AEB">
        <w:rPr>
          <w:rFonts w:ascii="Times New Roman" w:hAnsi="Times New Roman" w:cs="Times New Roman"/>
          <w:sz w:val="24"/>
          <w:szCs w:val="24"/>
        </w:rPr>
        <w:t>Англы вскоре попытались отбить город, но им это не удалось, а</w:t>
      </w:r>
      <w:r w:rsidRPr="005D2AE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король Элла, как гласят скандинавские саги, был подвергнут жестокой казни "Кровавый орёл"- в отместку за убийство Рагнара.</w:t>
      </w:r>
      <w:r w:rsidRPr="005D2AEB">
        <w:rPr>
          <w:rFonts w:ascii="Times New Roman" w:hAnsi="Times New Roman" w:cs="Times New Roman"/>
          <w:color w:val="191919"/>
          <w:sz w:val="24"/>
          <w:szCs w:val="24"/>
          <w:shd w:val="clear" w:color="auto" w:fill="F2F2F2"/>
        </w:rPr>
        <w:t xml:space="preserve"> </w:t>
      </w:r>
      <w:r w:rsidRPr="005D2AEB">
        <w:rPr>
          <w:rFonts w:ascii="Times New Roman" w:hAnsi="Times New Roman" w:cs="Times New Roman"/>
          <w:sz w:val="24"/>
          <w:szCs w:val="24"/>
        </w:rPr>
        <w:t>Над трупом вражеского правителя конунг Ивар Бескостный</w:t>
      </w:r>
      <w:r w:rsidR="005D2AEB" w:rsidRPr="005D2AEB">
        <w:rPr>
          <w:rFonts w:ascii="Times New Roman" w:hAnsi="Times New Roman" w:cs="Times New Roman"/>
          <w:sz w:val="24"/>
          <w:szCs w:val="24"/>
        </w:rPr>
        <w:t xml:space="preserve">, один из сынов Рагнара, </w:t>
      </w:r>
      <w:r w:rsidRPr="005D2AEB">
        <w:rPr>
          <w:rFonts w:ascii="Times New Roman" w:hAnsi="Times New Roman" w:cs="Times New Roman"/>
          <w:sz w:val="24"/>
          <w:szCs w:val="24"/>
        </w:rPr>
        <w:t xml:space="preserve"> заявил, что хочет править всей Англией. Перезимовав в захваченной Нортумбрии, чьи </w:t>
      </w:r>
      <w:proofErr w:type="spellStart"/>
      <w:r w:rsidRPr="005D2AEB">
        <w:rPr>
          <w:rFonts w:ascii="Times New Roman" w:hAnsi="Times New Roman" w:cs="Times New Roman"/>
          <w:sz w:val="24"/>
          <w:szCs w:val="24"/>
        </w:rPr>
        <w:t>недоразграбленные</w:t>
      </w:r>
      <w:proofErr w:type="spellEnd"/>
      <w:r w:rsidRPr="005D2AEB">
        <w:rPr>
          <w:rFonts w:ascii="Times New Roman" w:hAnsi="Times New Roman" w:cs="Times New Roman"/>
          <w:sz w:val="24"/>
          <w:szCs w:val="24"/>
        </w:rPr>
        <w:t xml:space="preserve"> жители предпочли признать власть захватчиков и заплатить дань, викин</w:t>
      </w:r>
      <w:r w:rsidR="005D2AEB" w:rsidRPr="005D2AEB">
        <w:rPr>
          <w:rFonts w:ascii="Times New Roman" w:hAnsi="Times New Roman" w:cs="Times New Roman"/>
          <w:sz w:val="24"/>
          <w:szCs w:val="24"/>
        </w:rPr>
        <w:t xml:space="preserve">ги приступили к следующему шагу </w:t>
      </w:r>
      <w:r w:rsidRPr="005D2AEB">
        <w:rPr>
          <w:rFonts w:ascii="Times New Roman" w:hAnsi="Times New Roman" w:cs="Times New Roman"/>
          <w:sz w:val="24"/>
          <w:szCs w:val="24"/>
        </w:rPr>
        <w:t>завоевания.</w:t>
      </w:r>
    </w:p>
    <w:p w:rsidR="005D2AEB" w:rsidRPr="005D2AEB" w:rsidRDefault="005D2AEB" w:rsidP="005D2AEB">
      <w:pPr>
        <w:rPr>
          <w:rFonts w:ascii="Times New Roman" w:hAnsi="Times New Roman" w:cs="Times New Roman"/>
          <w:sz w:val="24"/>
          <w:szCs w:val="24"/>
        </w:rPr>
      </w:pPr>
      <w:r w:rsidRPr="005D2AEB">
        <w:rPr>
          <w:rFonts w:ascii="Times New Roman" w:hAnsi="Times New Roman" w:cs="Times New Roman"/>
          <w:sz w:val="24"/>
          <w:szCs w:val="24"/>
        </w:rPr>
        <w:t>В 867 году викинги двинулись на Мерси</w:t>
      </w:r>
      <w:r>
        <w:rPr>
          <w:rFonts w:ascii="Times New Roman" w:hAnsi="Times New Roman" w:cs="Times New Roman"/>
          <w:sz w:val="24"/>
          <w:szCs w:val="24"/>
        </w:rPr>
        <w:t>ю , почти моментально</w:t>
      </w:r>
      <w:r w:rsidRPr="005D2AEB">
        <w:rPr>
          <w:rFonts w:ascii="Times New Roman" w:hAnsi="Times New Roman" w:cs="Times New Roman"/>
          <w:sz w:val="24"/>
          <w:szCs w:val="24"/>
        </w:rPr>
        <w:t xml:space="preserve"> взяли </w:t>
      </w:r>
      <w:proofErr w:type="spellStart"/>
      <w:r w:rsidRPr="005D2AEB">
        <w:rPr>
          <w:rFonts w:ascii="Times New Roman" w:hAnsi="Times New Roman" w:cs="Times New Roman"/>
          <w:sz w:val="24"/>
          <w:szCs w:val="24"/>
        </w:rPr>
        <w:t>Нотт</w:t>
      </w:r>
      <w:r>
        <w:rPr>
          <w:rFonts w:ascii="Times New Roman" w:hAnsi="Times New Roman" w:cs="Times New Roman"/>
          <w:sz w:val="24"/>
          <w:szCs w:val="24"/>
        </w:rPr>
        <w:t>ингем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2AEB">
        <w:rPr>
          <w:rFonts w:ascii="Times New Roman" w:hAnsi="Times New Roman" w:cs="Times New Roman"/>
          <w:sz w:val="24"/>
          <w:szCs w:val="24"/>
        </w:rPr>
        <w:t xml:space="preserve">и укрепились в нём. </w:t>
      </w:r>
      <w:proofErr w:type="spellStart"/>
      <w:r w:rsidRPr="005D2AEB">
        <w:rPr>
          <w:rFonts w:ascii="Times New Roman" w:hAnsi="Times New Roman" w:cs="Times New Roman"/>
          <w:sz w:val="24"/>
          <w:szCs w:val="24"/>
        </w:rPr>
        <w:t>Мерсийцы</w:t>
      </w:r>
      <w:proofErr w:type="spellEnd"/>
      <w:r w:rsidRPr="005D2AEB">
        <w:rPr>
          <w:rFonts w:ascii="Times New Roman" w:hAnsi="Times New Roman" w:cs="Times New Roman"/>
          <w:sz w:val="24"/>
          <w:szCs w:val="24"/>
        </w:rPr>
        <w:t xml:space="preserve"> призвали на помощь короля Уэссекса Этельреда и осадили город. Англо-саксонская хроника сообщает, что в итоге англы и саксы заплатили викингам выкуп, и те ушли зимовать обратно в Йорк, ставший центром их операций в Англии.</w:t>
      </w:r>
    </w:p>
    <w:p w:rsidR="005D2AEB" w:rsidRDefault="005D2AEB" w:rsidP="006849FF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D2AEB">
        <w:rPr>
          <w:rFonts w:ascii="Times New Roman" w:hAnsi="Times New Roman" w:cs="Times New Roman"/>
          <w:sz w:val="24"/>
          <w:szCs w:val="24"/>
        </w:rPr>
        <w:t>Вместо морских и речных набегов Великая языческая армия перешла к совершенно новой методике. Они силой, коварством или подкупом захватывали укреплённые города, часто с ещё римскими стенами, а осенью, после сбора урожая, начинали рейды по всем окрестностям — в том числе конные, благодаря своевременной «поставке» лошадей от испуганных жителей Восточной Англии и последующим захватам.</w:t>
      </w:r>
      <w:r>
        <w:rPr>
          <w:rFonts w:ascii="Times New Roman" w:hAnsi="Times New Roman" w:cs="Times New Roman"/>
          <w:sz w:val="24"/>
          <w:szCs w:val="24"/>
        </w:rPr>
        <w:t xml:space="preserve"> Часто, чтобы умалить негодование толпы, северяне не правили сами, но устанавливали марионеточное правительство, действовавшее в угоду новым хозяевам.</w:t>
      </w:r>
      <w:r w:rsidRPr="005D2AE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Разумеется</w:t>
      </w:r>
      <w:r w:rsidRPr="005D2AEB">
        <w:rPr>
          <w:rFonts w:ascii="Times New Roman" w:hAnsi="Times New Roman" w:cs="Times New Roman"/>
          <w:sz w:val="24"/>
          <w:szCs w:val="24"/>
        </w:rPr>
        <w:t xml:space="preserve">, по своей традиции они с особенным </w:t>
      </w:r>
      <w:r>
        <w:rPr>
          <w:rFonts w:ascii="Times New Roman" w:hAnsi="Times New Roman" w:cs="Times New Roman"/>
          <w:sz w:val="24"/>
          <w:szCs w:val="24"/>
        </w:rPr>
        <w:t xml:space="preserve">энтузиазмом разоряли монастыри, ибо там </w:t>
      </w:r>
      <w:r w:rsidRPr="005D2AEB">
        <w:rPr>
          <w:rFonts w:ascii="Times New Roman" w:hAnsi="Times New Roman" w:cs="Times New Roman"/>
          <w:sz w:val="24"/>
          <w:szCs w:val="24"/>
        </w:rPr>
        <w:t>много сокровищ и </w:t>
      </w:r>
      <w:r>
        <w:rPr>
          <w:rFonts w:ascii="Times New Roman" w:hAnsi="Times New Roman" w:cs="Times New Roman"/>
          <w:sz w:val="24"/>
          <w:szCs w:val="24"/>
        </w:rPr>
        <w:t xml:space="preserve">они </w:t>
      </w:r>
      <w:r w:rsidRPr="005D2AEB">
        <w:rPr>
          <w:rFonts w:ascii="Times New Roman" w:hAnsi="Times New Roman" w:cs="Times New Roman"/>
          <w:sz w:val="24"/>
          <w:szCs w:val="24"/>
        </w:rPr>
        <w:t>почти без защиты. Теперь под удар попали и те обители, которые недавно казались в безопасности в силу удалённости от моря.</w:t>
      </w:r>
    </w:p>
    <w:p w:rsidR="005D2AEB" w:rsidRDefault="005D2AEB" w:rsidP="006849FF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D2AEB">
        <w:rPr>
          <w:rFonts w:ascii="Times New Roman" w:hAnsi="Times New Roman" w:cs="Times New Roman"/>
          <w:sz w:val="24"/>
          <w:szCs w:val="24"/>
        </w:rPr>
        <w:t xml:space="preserve">В 869 году они вторглись в королевство Восточная Англия, недавно пытавшееся откупиться зимними квартирами и конями. Английское войско разбили, земли разграбили, а короля </w:t>
      </w:r>
      <w:proofErr w:type="spellStart"/>
      <w:r w:rsidRPr="005D2AEB">
        <w:rPr>
          <w:rFonts w:ascii="Times New Roman" w:hAnsi="Times New Roman" w:cs="Times New Roman"/>
          <w:sz w:val="24"/>
          <w:szCs w:val="24"/>
        </w:rPr>
        <w:t>Эдмунда</w:t>
      </w:r>
      <w:proofErr w:type="spellEnd"/>
      <w:r w:rsidRPr="005D2AEB">
        <w:rPr>
          <w:rFonts w:ascii="Times New Roman" w:hAnsi="Times New Roman" w:cs="Times New Roman"/>
          <w:sz w:val="24"/>
          <w:szCs w:val="24"/>
        </w:rPr>
        <w:t xml:space="preserve"> зверски убили. Он отказался принести жертвы языческим богам по приказу </w:t>
      </w:r>
      <w:proofErr w:type="spellStart"/>
      <w:r w:rsidRPr="005D2AEB">
        <w:rPr>
          <w:rFonts w:ascii="Times New Roman" w:hAnsi="Times New Roman" w:cs="Times New Roman"/>
          <w:sz w:val="24"/>
          <w:szCs w:val="24"/>
        </w:rPr>
        <w:t>Ивара</w:t>
      </w:r>
      <w:proofErr w:type="spellEnd"/>
      <w:r w:rsidRPr="005D2AEB">
        <w:rPr>
          <w:rFonts w:ascii="Times New Roman" w:hAnsi="Times New Roman" w:cs="Times New Roman"/>
          <w:sz w:val="24"/>
          <w:szCs w:val="24"/>
        </w:rPr>
        <w:t xml:space="preserve"> Бескостного, за что викинги избили его, привязали к дереву и утыкали дротика</w:t>
      </w:r>
      <w:r>
        <w:rPr>
          <w:rFonts w:ascii="Times New Roman" w:hAnsi="Times New Roman" w:cs="Times New Roman"/>
          <w:sz w:val="24"/>
          <w:szCs w:val="24"/>
        </w:rPr>
        <w:t>ми стрелами, пока тот не перестал вопить</w:t>
      </w:r>
      <w:r w:rsidRPr="005D2AEB">
        <w:rPr>
          <w:rFonts w:ascii="Times New Roman" w:hAnsi="Times New Roman" w:cs="Times New Roman"/>
          <w:sz w:val="24"/>
          <w:szCs w:val="24"/>
        </w:rPr>
        <w:t xml:space="preserve">. Голову короля отсекли </w:t>
      </w:r>
      <w:r w:rsidRPr="005D2AEB">
        <w:rPr>
          <w:rFonts w:ascii="Times New Roman" w:hAnsi="Times New Roman" w:cs="Times New Roman"/>
          <w:sz w:val="24"/>
          <w:szCs w:val="24"/>
        </w:rPr>
        <w:lastRenderedPageBreak/>
        <w:t>и выбросили в лес. Позже его канонизиро</w:t>
      </w:r>
      <w:r>
        <w:rPr>
          <w:rFonts w:ascii="Times New Roman" w:hAnsi="Times New Roman" w:cs="Times New Roman"/>
          <w:sz w:val="24"/>
          <w:szCs w:val="24"/>
        </w:rPr>
        <w:t>вали как христианского мученика, так что можно сказать, что если бы викинги не совершили подобного зверства, у жителей Англии было бы меньше стимулов объединяться против захватчиков.</w:t>
      </w:r>
    </w:p>
    <w:p w:rsidR="00A87585" w:rsidRDefault="00A87585" w:rsidP="006849FF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  Кент, и Мерсия, как и два малых </w:t>
      </w:r>
      <w:r w:rsidR="005D2AEB" w:rsidRPr="005D2AEB">
        <w:rPr>
          <w:rFonts w:ascii="Times New Roman" w:hAnsi="Times New Roman" w:cs="Times New Roman"/>
          <w:sz w:val="24"/>
          <w:szCs w:val="24"/>
        </w:rPr>
        <w:t xml:space="preserve">королевства, Эссекс и Суссекс, предпочитали откупаться от грозных завоевателей и понемногу признавать их гегемонию. Упорное сопротивление оказывал только король Уэссекса Этельред. На рубеже 870-871 годов его войска провели девять крупных битв с викингами и, хотя выиграли они только две, границы им удержать удалось. Пограничные отряды </w:t>
      </w:r>
      <w:r w:rsidRPr="005D2AEB">
        <w:rPr>
          <w:rFonts w:ascii="Times New Roman" w:hAnsi="Times New Roman" w:cs="Times New Roman"/>
          <w:sz w:val="24"/>
          <w:szCs w:val="24"/>
        </w:rPr>
        <w:t>Этельред</w:t>
      </w:r>
      <w:r>
        <w:rPr>
          <w:rFonts w:ascii="Times New Roman" w:hAnsi="Times New Roman" w:cs="Times New Roman"/>
          <w:sz w:val="24"/>
          <w:szCs w:val="24"/>
        </w:rPr>
        <w:t>а</w:t>
      </w:r>
      <w:r w:rsidR="005D2AEB" w:rsidRPr="005D2AEB">
        <w:rPr>
          <w:rFonts w:ascii="Times New Roman" w:hAnsi="Times New Roman" w:cs="Times New Roman"/>
          <w:sz w:val="24"/>
          <w:szCs w:val="24"/>
        </w:rPr>
        <w:t xml:space="preserve"> перехватывали группы рейдеров и беспощадно вырезали. К этому моменту конунг Ивар, предводитель вторжения, исчез из хроник. Есть мнение, что появившийся в то же время в Дублине конунг Имар — это и есть Ивар, но в любо</w:t>
      </w:r>
      <w:r>
        <w:rPr>
          <w:rFonts w:ascii="Times New Roman" w:hAnsi="Times New Roman" w:cs="Times New Roman"/>
          <w:sz w:val="24"/>
          <w:szCs w:val="24"/>
        </w:rPr>
        <w:t>м случае в 873 году он уже умер, не оставив после себя наследников.</w:t>
      </w:r>
    </w:p>
    <w:p w:rsidR="005D2AEB" w:rsidRDefault="00A87585" w:rsidP="006849FF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8758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 871 году прибыла </w:t>
      </w:r>
      <w:r w:rsidRPr="00A87585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Великая летняя армия</w:t>
      </w:r>
      <w:r w:rsidRPr="00A8758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 Она усилила Датскую армию, и в </w:t>
      </w:r>
      <w:hyperlink r:id="rId8" w:tooltip="874 год" w:history="1">
        <w:r w:rsidRPr="00A87585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lang w:eastAsia="ru-RU"/>
          </w:rPr>
          <w:t>874 году</w:t>
        </w:r>
      </w:hyperlink>
      <w:r w:rsidRPr="00A8758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была завоёвана </w:t>
      </w:r>
      <w:hyperlink r:id="rId9" w:tooltip="Мерсия" w:history="1">
        <w:r w:rsidRPr="00A87585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lang w:eastAsia="ru-RU"/>
          </w:rPr>
          <w:t>Мерсия</w:t>
        </w:r>
      </w:hyperlink>
      <w:r w:rsidRPr="00A8758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. </w:t>
      </w:r>
      <w:r w:rsidR="000F21E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 тому, что они там действительно пребывали, есть доказательства.</w:t>
      </w:r>
      <w:r w:rsidRPr="00A87585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  <w:r w:rsidR="000F21EE" w:rsidRPr="000F21EE">
        <w:rPr>
          <w:rFonts w:ascii="Times New Roman" w:hAnsi="Times New Roman" w:cs="Times New Roman"/>
          <w:sz w:val="24"/>
          <w:szCs w:val="24"/>
        </w:rPr>
        <w:t>В 1980–1986 годах при раскопках в </w:t>
      </w:r>
      <w:proofErr w:type="spellStart"/>
      <w:r w:rsidR="000F21EE" w:rsidRPr="000F21EE">
        <w:rPr>
          <w:rFonts w:ascii="Times New Roman" w:hAnsi="Times New Roman" w:cs="Times New Roman"/>
          <w:sz w:val="24"/>
          <w:szCs w:val="24"/>
        </w:rPr>
        <w:t>Рептоне</w:t>
      </w:r>
      <w:proofErr w:type="spellEnd"/>
      <w:r w:rsidR="000F21EE" w:rsidRPr="000F21EE">
        <w:rPr>
          <w:rFonts w:ascii="Times New Roman" w:hAnsi="Times New Roman" w:cs="Times New Roman"/>
          <w:sz w:val="24"/>
          <w:szCs w:val="24"/>
        </w:rPr>
        <w:t>, центральной Англии, археологи обнаружили захоронение с останками двух мужчин, которых определили как викингов. А рядом — братскую могилу с останками как минимум 264 человек, в основном мужчин 18-45 лет. В могиле были найдены боевой топор и два ножа. Обнаруженные там монеты датированы 872-874 годами. Согласно средневековым хроникам, здесь останавливались на зимовку воины Великой языческой армии в 873-874 годах.</w:t>
      </w:r>
      <w:r w:rsidR="000F21EE">
        <w:rPr>
          <w:rFonts w:ascii="Arial" w:hAnsi="Arial" w:cs="Arial"/>
          <w:color w:val="191919"/>
          <w:sz w:val="27"/>
          <w:szCs w:val="27"/>
        </w:rPr>
        <w:br/>
      </w:r>
      <w:r w:rsidRPr="00A87585">
        <w:rPr>
          <w:rFonts w:ascii="Times New Roman" w:hAnsi="Times New Roman" w:cs="Times New Roman"/>
          <w:sz w:val="24"/>
          <w:szCs w:val="24"/>
        </w:rPr>
        <w:t xml:space="preserve">В 876 году конунг </w:t>
      </w:r>
      <w:proofErr w:type="spellStart"/>
      <w:r w:rsidRPr="00A87585">
        <w:rPr>
          <w:rFonts w:ascii="Times New Roman" w:hAnsi="Times New Roman" w:cs="Times New Roman"/>
          <w:sz w:val="24"/>
          <w:szCs w:val="24"/>
        </w:rPr>
        <w:t>Хальфдан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прибывший в составе Летней армии, </w:t>
      </w:r>
      <w:r w:rsidRPr="00A87585">
        <w:rPr>
          <w:rFonts w:ascii="Times New Roman" w:hAnsi="Times New Roman" w:cs="Times New Roman"/>
          <w:sz w:val="24"/>
          <w:szCs w:val="24"/>
        </w:rPr>
        <w:t xml:space="preserve"> решил перейти от завоевания и грабежа к установлению своей власти. Он забрал лучшие земли у местных жителей и раздал их своим воинам, которые «начали пахать и кормить себя». Сам он назвался королём </w:t>
      </w:r>
      <w:proofErr w:type="spellStart"/>
      <w:r w:rsidRPr="00A87585">
        <w:rPr>
          <w:rFonts w:ascii="Times New Roman" w:hAnsi="Times New Roman" w:cs="Times New Roman"/>
          <w:sz w:val="24"/>
          <w:szCs w:val="24"/>
        </w:rPr>
        <w:t>Йорвика</w:t>
      </w:r>
      <w:proofErr w:type="spellEnd"/>
      <w:r w:rsidRPr="00A87585">
        <w:rPr>
          <w:rFonts w:ascii="Times New Roman" w:hAnsi="Times New Roman" w:cs="Times New Roman"/>
          <w:sz w:val="24"/>
          <w:szCs w:val="24"/>
        </w:rPr>
        <w:t xml:space="preserve">, то есть Йорка. На подвластной ему территории — от берегов Ирландского моря почти у самой будущей Шотландии до северного берега устья Темзы — </w:t>
      </w:r>
      <w:proofErr w:type="spellStart"/>
      <w:r w:rsidRPr="00A87585">
        <w:rPr>
          <w:rFonts w:ascii="Times New Roman" w:hAnsi="Times New Roman" w:cs="Times New Roman"/>
          <w:sz w:val="24"/>
          <w:szCs w:val="24"/>
        </w:rPr>
        <w:t>Хальфдан</w:t>
      </w:r>
      <w:proofErr w:type="spellEnd"/>
      <w:r w:rsidRPr="00A87585">
        <w:rPr>
          <w:rFonts w:ascii="Times New Roman" w:hAnsi="Times New Roman" w:cs="Times New Roman"/>
          <w:sz w:val="24"/>
          <w:szCs w:val="24"/>
        </w:rPr>
        <w:t xml:space="preserve"> ввёл «</w:t>
      </w:r>
      <w:proofErr w:type="spellStart"/>
      <w:r w:rsidRPr="00A87585">
        <w:rPr>
          <w:rFonts w:ascii="Times New Roman" w:hAnsi="Times New Roman" w:cs="Times New Roman"/>
          <w:sz w:val="24"/>
          <w:szCs w:val="24"/>
        </w:rPr>
        <w:t>данло</w:t>
      </w:r>
      <w:proofErr w:type="spellEnd"/>
      <w:r w:rsidRPr="00A87585">
        <w:rPr>
          <w:rFonts w:ascii="Times New Roman" w:hAnsi="Times New Roman" w:cs="Times New Roman"/>
          <w:sz w:val="24"/>
          <w:szCs w:val="24"/>
        </w:rPr>
        <w:t xml:space="preserve">», датскую систему права, элементы которой влились в английское право и продержались долгие века. (Например, судом присяжных и расширенными правами «простого люда» британские подданные обязаны именно датским завоевателям — у англосаксов ничего подобного не было). Пока люди </w:t>
      </w:r>
      <w:proofErr w:type="spellStart"/>
      <w:r w:rsidRPr="00A87585">
        <w:rPr>
          <w:rFonts w:ascii="Times New Roman" w:hAnsi="Times New Roman" w:cs="Times New Roman"/>
          <w:sz w:val="24"/>
          <w:szCs w:val="24"/>
        </w:rPr>
        <w:t>Хальфдана</w:t>
      </w:r>
      <w:proofErr w:type="spellEnd"/>
      <w:r w:rsidRPr="00A87585">
        <w:rPr>
          <w:rFonts w:ascii="Times New Roman" w:hAnsi="Times New Roman" w:cs="Times New Roman"/>
          <w:sz w:val="24"/>
          <w:szCs w:val="24"/>
        </w:rPr>
        <w:t xml:space="preserve"> меняли мечи на орала, из-за моря прибыло новое войско викингов, полное энтузиазма, жажды золота и крови. Его возглавил военачальник </w:t>
      </w:r>
      <w:proofErr w:type="spellStart"/>
      <w:r w:rsidRPr="00A87585">
        <w:rPr>
          <w:rFonts w:ascii="Times New Roman" w:hAnsi="Times New Roman" w:cs="Times New Roman"/>
          <w:sz w:val="24"/>
          <w:szCs w:val="24"/>
        </w:rPr>
        <w:t>Хальфдана</w:t>
      </w:r>
      <w:proofErr w:type="spellEnd"/>
      <w:r w:rsidRPr="00A87585">
        <w:rPr>
          <w:rFonts w:ascii="Times New Roman" w:hAnsi="Times New Roman" w:cs="Times New Roman"/>
          <w:sz w:val="24"/>
          <w:szCs w:val="24"/>
        </w:rPr>
        <w:t>, конунг Гутрум Старый, правивший землями в Мерсии и Восточной Англии. Он собрал войско, которое перезимовало в Кембридже, а затем начал новое наступление на Уэссекс. Внезапный десант с </w:t>
      </w:r>
      <w:proofErr w:type="spellStart"/>
      <w:r w:rsidRPr="00A87585">
        <w:rPr>
          <w:rFonts w:ascii="Times New Roman" w:hAnsi="Times New Roman" w:cs="Times New Roman"/>
          <w:sz w:val="24"/>
          <w:szCs w:val="24"/>
        </w:rPr>
        <w:t>драккаров</w:t>
      </w:r>
      <w:proofErr w:type="spellEnd"/>
      <w:r w:rsidRPr="00A87585">
        <w:rPr>
          <w:rFonts w:ascii="Times New Roman" w:hAnsi="Times New Roman" w:cs="Times New Roman"/>
          <w:sz w:val="24"/>
          <w:szCs w:val="24"/>
        </w:rPr>
        <w:t xml:space="preserve"> в </w:t>
      </w:r>
      <w:proofErr w:type="spellStart"/>
      <w:r w:rsidRPr="00A87585">
        <w:rPr>
          <w:rFonts w:ascii="Times New Roman" w:hAnsi="Times New Roman" w:cs="Times New Roman"/>
          <w:sz w:val="24"/>
          <w:szCs w:val="24"/>
        </w:rPr>
        <w:t>Пул-харбор</w:t>
      </w:r>
      <w:proofErr w:type="spellEnd"/>
      <w:r w:rsidRPr="00A87585">
        <w:rPr>
          <w:rFonts w:ascii="Times New Roman" w:hAnsi="Times New Roman" w:cs="Times New Roman"/>
          <w:sz w:val="24"/>
          <w:szCs w:val="24"/>
        </w:rPr>
        <w:t xml:space="preserve"> далеко на юго-западе Уэссекса и встречный удар пешего войска из Кембриджа дезориентировал оборону короля Альфреда. Гутрум наносил саксам и их правителю поражение за поражением. Внезапная ночная атака на лагерь Альфреда при </w:t>
      </w:r>
      <w:proofErr w:type="spellStart"/>
      <w:r w:rsidRPr="00A87585">
        <w:rPr>
          <w:rFonts w:ascii="Times New Roman" w:hAnsi="Times New Roman" w:cs="Times New Roman"/>
          <w:sz w:val="24"/>
          <w:szCs w:val="24"/>
        </w:rPr>
        <w:t>Чиппингеме</w:t>
      </w:r>
      <w:proofErr w:type="spellEnd"/>
      <w:r w:rsidRPr="00A87585">
        <w:rPr>
          <w:rFonts w:ascii="Times New Roman" w:hAnsi="Times New Roman" w:cs="Times New Roman"/>
          <w:sz w:val="24"/>
          <w:szCs w:val="24"/>
        </w:rPr>
        <w:t xml:space="preserve"> привела к гибели значительной части войска саксов, включая немногочисленную кавалерию.</w:t>
      </w:r>
    </w:p>
    <w:p w:rsidR="000F21EE" w:rsidRPr="00EB0995" w:rsidRDefault="00A87585" w:rsidP="00EB0995">
      <w:pPr>
        <w:jc w:val="both"/>
        <w:rPr>
          <w:rFonts w:ascii="Times New Roman" w:hAnsi="Times New Roman" w:cs="Times New Roman"/>
          <w:sz w:val="24"/>
          <w:szCs w:val="24"/>
        </w:rPr>
      </w:pPr>
      <w:r w:rsidRPr="00EB0995">
        <w:rPr>
          <w:rFonts w:ascii="Times New Roman" w:hAnsi="Times New Roman" w:cs="Times New Roman"/>
          <w:sz w:val="24"/>
          <w:szCs w:val="24"/>
        </w:rPr>
        <w:t>Пока уверенный в победе конунг Гутрум Старый отвлёкся на мятежников в Мерсии, Альфред призвал всех способных держать оружие к </w:t>
      </w:r>
      <w:proofErr w:type="spellStart"/>
      <w:r w:rsidRPr="00EB0995">
        <w:rPr>
          <w:rFonts w:ascii="Times New Roman" w:hAnsi="Times New Roman" w:cs="Times New Roman"/>
          <w:sz w:val="24"/>
          <w:szCs w:val="24"/>
        </w:rPr>
        <w:t>Эгбертову</w:t>
      </w:r>
      <w:proofErr w:type="spellEnd"/>
      <w:r w:rsidRPr="00EB0995">
        <w:rPr>
          <w:rFonts w:ascii="Times New Roman" w:hAnsi="Times New Roman" w:cs="Times New Roman"/>
          <w:sz w:val="24"/>
          <w:szCs w:val="24"/>
        </w:rPr>
        <w:t xml:space="preserve"> камню близ </w:t>
      </w:r>
      <w:proofErr w:type="spellStart"/>
      <w:r w:rsidRPr="00EB0995">
        <w:rPr>
          <w:rFonts w:ascii="Times New Roman" w:hAnsi="Times New Roman" w:cs="Times New Roman"/>
          <w:sz w:val="24"/>
          <w:szCs w:val="24"/>
        </w:rPr>
        <w:t>Эдингтона</w:t>
      </w:r>
      <w:proofErr w:type="spellEnd"/>
      <w:r w:rsidRPr="00EB0995">
        <w:rPr>
          <w:rFonts w:ascii="Times New Roman" w:hAnsi="Times New Roman" w:cs="Times New Roman"/>
          <w:sz w:val="24"/>
          <w:szCs w:val="24"/>
        </w:rPr>
        <w:t xml:space="preserve">. Саксы, разъярённые устроенной викингами резнёй и разорением, пришли и были готовы к битве. К этому же месту устремились главные силы войска конунга Гутрума, чтобы </w:t>
      </w:r>
      <w:r w:rsidR="00473F08">
        <w:rPr>
          <w:rFonts w:ascii="Times New Roman" w:hAnsi="Times New Roman" w:cs="Times New Roman"/>
          <w:sz w:val="24"/>
          <w:szCs w:val="24"/>
        </w:rPr>
        <w:t>н</w:t>
      </w:r>
      <w:r w:rsidRPr="00EB0995">
        <w:rPr>
          <w:rFonts w:ascii="Times New Roman" w:hAnsi="Times New Roman" w:cs="Times New Roman"/>
          <w:sz w:val="24"/>
          <w:szCs w:val="24"/>
        </w:rPr>
        <w:t xml:space="preserve">аконец покончить с неуловимыми саксами в одной битве. При </w:t>
      </w:r>
      <w:proofErr w:type="spellStart"/>
      <w:r w:rsidRPr="00EB0995">
        <w:rPr>
          <w:rFonts w:ascii="Times New Roman" w:hAnsi="Times New Roman" w:cs="Times New Roman"/>
          <w:sz w:val="24"/>
          <w:szCs w:val="24"/>
        </w:rPr>
        <w:t>Эдингтоне</w:t>
      </w:r>
      <w:proofErr w:type="spellEnd"/>
      <w:r w:rsidRPr="00EB0995">
        <w:rPr>
          <w:rFonts w:ascii="Times New Roman" w:hAnsi="Times New Roman" w:cs="Times New Roman"/>
          <w:sz w:val="24"/>
          <w:szCs w:val="24"/>
        </w:rPr>
        <w:t xml:space="preserve"> король </w:t>
      </w:r>
      <w:r w:rsidRPr="00EB0995">
        <w:rPr>
          <w:rFonts w:ascii="Times New Roman" w:hAnsi="Times New Roman" w:cs="Times New Roman"/>
          <w:sz w:val="24"/>
          <w:szCs w:val="24"/>
        </w:rPr>
        <w:lastRenderedPageBreak/>
        <w:t xml:space="preserve">Альфред и дал генеральное сражение в мае 878 года. Как повествует хроника, саксы бились яростно, держа плотную стену щитов и раз за разом отбрасывая викингов. Снова, как при </w:t>
      </w:r>
      <w:proofErr w:type="spellStart"/>
      <w:r w:rsidRPr="00EB0995">
        <w:rPr>
          <w:rFonts w:ascii="Times New Roman" w:hAnsi="Times New Roman" w:cs="Times New Roman"/>
          <w:sz w:val="24"/>
          <w:szCs w:val="24"/>
        </w:rPr>
        <w:t>Эшфорде</w:t>
      </w:r>
      <w:proofErr w:type="spellEnd"/>
      <w:r w:rsidRPr="00EB099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B0995">
        <w:rPr>
          <w:rFonts w:ascii="Times New Roman" w:hAnsi="Times New Roman" w:cs="Times New Roman"/>
          <w:sz w:val="24"/>
          <w:szCs w:val="24"/>
        </w:rPr>
        <w:t>уэссексцы</w:t>
      </w:r>
      <w:proofErr w:type="spellEnd"/>
      <w:r w:rsidRPr="00EB0995">
        <w:rPr>
          <w:rFonts w:ascii="Times New Roman" w:hAnsi="Times New Roman" w:cs="Times New Roman"/>
          <w:sz w:val="24"/>
          <w:szCs w:val="24"/>
        </w:rPr>
        <w:t xml:space="preserve"> оказались более упорными и стойкими, чем скандинавы. Войско конунга дрогнуло и бежало, его остатки укрыли</w:t>
      </w:r>
      <w:r w:rsidR="000F21EE" w:rsidRPr="00EB0995">
        <w:rPr>
          <w:rFonts w:ascii="Times New Roman" w:hAnsi="Times New Roman" w:cs="Times New Roman"/>
          <w:sz w:val="24"/>
          <w:szCs w:val="24"/>
        </w:rPr>
        <w:t xml:space="preserve">сь в крепости у уже упомянутого </w:t>
      </w:r>
      <w:proofErr w:type="spellStart"/>
      <w:r w:rsidRPr="00EB0995">
        <w:rPr>
          <w:rFonts w:ascii="Times New Roman" w:hAnsi="Times New Roman" w:cs="Times New Roman"/>
          <w:sz w:val="24"/>
          <w:szCs w:val="24"/>
        </w:rPr>
        <w:t>Чиппингема</w:t>
      </w:r>
      <w:proofErr w:type="spellEnd"/>
      <w:r w:rsidRPr="00EB0995">
        <w:rPr>
          <w:rFonts w:ascii="Times New Roman" w:hAnsi="Times New Roman" w:cs="Times New Roman"/>
          <w:sz w:val="24"/>
          <w:szCs w:val="24"/>
        </w:rPr>
        <w:t>.</w:t>
      </w:r>
    </w:p>
    <w:p w:rsidR="00A87585" w:rsidRPr="00EB0995" w:rsidRDefault="000F21EE" w:rsidP="00EB0995">
      <w:pPr>
        <w:jc w:val="both"/>
        <w:rPr>
          <w:rFonts w:ascii="Times New Roman" w:hAnsi="Times New Roman" w:cs="Times New Roman"/>
          <w:sz w:val="24"/>
          <w:szCs w:val="24"/>
        </w:rPr>
      </w:pPr>
      <w:r w:rsidRPr="00EB0995">
        <w:rPr>
          <w:rFonts w:ascii="Times New Roman" w:hAnsi="Times New Roman" w:cs="Times New Roman"/>
          <w:sz w:val="24"/>
          <w:szCs w:val="24"/>
        </w:rPr>
        <w:t>После двухнедельной осады Гутрум от имени всех викингов согласился подписать мир — норманны не догадались запастись едой в крепости до битвы, будучи уверенными в победе, и отчаянно проголодались. Территория Англии теперь делились на земли данов и королевство Уэссекс. Мерсию поделили на восточную — датскую — и западную, английскую. Английской же осталась Северная Нортумбрия близ будущей Шотландии. Были прочерчены устойчивые границы, согласованы торговля и прочие детали добрососедских отношений. Конунг Гутрум принял крещение, а король Альфред стал его крёстным отцом. Он стал править Восточной Англией уже как христианский король. Бывший конунг так проникся новой верой, что ввёл почитание умученного его предшественниками святого короля </w:t>
      </w:r>
      <w:proofErr w:type="spellStart"/>
      <w:r w:rsidRPr="00EB0995">
        <w:rPr>
          <w:rFonts w:ascii="Times New Roman" w:hAnsi="Times New Roman" w:cs="Times New Roman"/>
          <w:sz w:val="24"/>
          <w:szCs w:val="24"/>
        </w:rPr>
        <w:t>Эдмунда</w:t>
      </w:r>
      <w:proofErr w:type="spellEnd"/>
      <w:r w:rsidRPr="00EB0995">
        <w:rPr>
          <w:rFonts w:ascii="Times New Roman" w:hAnsi="Times New Roman" w:cs="Times New Roman"/>
          <w:sz w:val="24"/>
          <w:szCs w:val="24"/>
        </w:rPr>
        <w:t>.</w:t>
      </w:r>
    </w:p>
    <w:p w:rsidR="000F21EE" w:rsidRDefault="000F21EE" w:rsidP="00EB0995">
      <w:pPr>
        <w:jc w:val="both"/>
        <w:rPr>
          <w:rFonts w:ascii="Times New Roman" w:hAnsi="Times New Roman" w:cs="Times New Roman"/>
          <w:sz w:val="24"/>
          <w:szCs w:val="24"/>
        </w:rPr>
      </w:pPr>
      <w:r w:rsidRPr="00EB0995">
        <w:rPr>
          <w:rFonts w:ascii="Times New Roman" w:hAnsi="Times New Roman" w:cs="Times New Roman"/>
          <w:sz w:val="24"/>
          <w:szCs w:val="24"/>
        </w:rPr>
        <w:t>После этого про</w:t>
      </w:r>
      <w:r w:rsidR="00EB0995" w:rsidRPr="00EB0995">
        <w:rPr>
          <w:rFonts w:ascii="Times New Roman" w:hAnsi="Times New Roman" w:cs="Times New Roman"/>
          <w:sz w:val="24"/>
          <w:szCs w:val="24"/>
        </w:rPr>
        <w:t>исходили многочисленные битвы н</w:t>
      </w:r>
      <w:r w:rsidRPr="00EB0995">
        <w:rPr>
          <w:rFonts w:ascii="Times New Roman" w:hAnsi="Times New Roman" w:cs="Times New Roman"/>
          <w:sz w:val="24"/>
          <w:szCs w:val="24"/>
        </w:rPr>
        <w:t>а материковой части Евр</w:t>
      </w:r>
      <w:r w:rsidR="00EB0995" w:rsidRPr="00EB0995">
        <w:rPr>
          <w:rFonts w:ascii="Times New Roman" w:hAnsi="Times New Roman" w:cs="Times New Roman"/>
          <w:sz w:val="24"/>
          <w:szCs w:val="24"/>
        </w:rPr>
        <w:t xml:space="preserve">опы, главным образом во Франкском государстве. Затем, в 890 году, завоевание Англии продолжилось, однако быстро выдохлось, так как король Альфред за время отсутствия викингов успел заметно укрепить обороноспособность своих земель. В 897 викингов удалось вытеснить за Ла-Манш, Очистить пролив от остатков их сил, и, наконец, закончить бешеную экспансию викингами Англии, известную как Великая языческая армия. </w:t>
      </w:r>
    </w:p>
    <w:p w:rsidR="00EA3BCA" w:rsidRPr="00473F08" w:rsidRDefault="00473F08" w:rsidP="00EA3BCA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Итоги для Англии</w:t>
      </w:r>
    </w:p>
    <w:p w:rsidR="00EB0995" w:rsidRPr="00EB0995" w:rsidRDefault="00EB0995" w:rsidP="00EB0995">
      <w:pPr>
        <w:jc w:val="both"/>
        <w:rPr>
          <w:rFonts w:ascii="Times New Roman" w:hAnsi="Times New Roman" w:cs="Times New Roman"/>
          <w:sz w:val="24"/>
          <w:szCs w:val="24"/>
        </w:rPr>
      </w:pPr>
      <w:r w:rsidRPr="00EB0995">
        <w:rPr>
          <w:rFonts w:ascii="Times New Roman" w:hAnsi="Times New Roman" w:cs="Times New Roman"/>
          <w:sz w:val="24"/>
          <w:szCs w:val="24"/>
        </w:rPr>
        <w:t>Последние годы жизни Альфред посвятил планам союза христианских государств против разбойничьих вторжений </w:t>
      </w:r>
      <w:r w:rsidRPr="00EA3BCA">
        <w:rPr>
          <w:rFonts w:ascii="Times New Roman" w:hAnsi="Times New Roman" w:cs="Times New Roman"/>
          <w:sz w:val="24"/>
          <w:szCs w:val="24"/>
        </w:rPr>
        <w:t>язычников</w:t>
      </w:r>
      <w:r w:rsidRPr="00EB0995">
        <w:rPr>
          <w:rFonts w:ascii="Times New Roman" w:hAnsi="Times New Roman" w:cs="Times New Roman"/>
          <w:sz w:val="24"/>
          <w:szCs w:val="24"/>
        </w:rPr>
        <w:t>-</w:t>
      </w:r>
      <w:r w:rsidRPr="00EA3BCA">
        <w:rPr>
          <w:rFonts w:ascii="Times New Roman" w:hAnsi="Times New Roman" w:cs="Times New Roman"/>
          <w:sz w:val="24"/>
          <w:szCs w:val="24"/>
        </w:rPr>
        <w:t>норманнов</w:t>
      </w:r>
      <w:r w:rsidRPr="00EB0995">
        <w:rPr>
          <w:rFonts w:ascii="Times New Roman" w:hAnsi="Times New Roman" w:cs="Times New Roman"/>
          <w:sz w:val="24"/>
          <w:szCs w:val="24"/>
        </w:rPr>
        <w:t>.</w:t>
      </w:r>
    </w:p>
    <w:p w:rsidR="00EB0995" w:rsidRPr="00EB0995" w:rsidRDefault="00EB0995" w:rsidP="00EB0995">
      <w:pPr>
        <w:jc w:val="both"/>
        <w:rPr>
          <w:rFonts w:ascii="Times New Roman" w:hAnsi="Times New Roman" w:cs="Times New Roman"/>
          <w:sz w:val="24"/>
          <w:szCs w:val="24"/>
        </w:rPr>
      </w:pPr>
      <w:r w:rsidRPr="00EB0995">
        <w:rPr>
          <w:rFonts w:ascii="Times New Roman" w:hAnsi="Times New Roman" w:cs="Times New Roman"/>
          <w:sz w:val="24"/>
          <w:szCs w:val="24"/>
        </w:rPr>
        <w:t xml:space="preserve">Чтобы улучшить управление, Альфред разделил провинции на более мелкие подразделения, во главе которых поставил графов, а графства в свою очередь разделялись на </w:t>
      </w:r>
      <w:proofErr w:type="spellStart"/>
      <w:r w:rsidRPr="00EB0995">
        <w:rPr>
          <w:rFonts w:ascii="Times New Roman" w:hAnsi="Times New Roman" w:cs="Times New Roman"/>
          <w:sz w:val="24"/>
          <w:szCs w:val="24"/>
        </w:rPr>
        <w:t>десятни</w:t>
      </w:r>
      <w:proofErr w:type="spellEnd"/>
      <w:r w:rsidRPr="00EB0995">
        <w:rPr>
          <w:rFonts w:ascii="Times New Roman" w:hAnsi="Times New Roman" w:cs="Times New Roman"/>
          <w:sz w:val="24"/>
          <w:szCs w:val="24"/>
        </w:rPr>
        <w:t>.</w:t>
      </w:r>
    </w:p>
    <w:p w:rsidR="00EB0995" w:rsidRPr="00EB0995" w:rsidRDefault="00EB0995" w:rsidP="00EB0995">
      <w:pPr>
        <w:jc w:val="both"/>
        <w:rPr>
          <w:rFonts w:ascii="Times New Roman" w:hAnsi="Times New Roman" w:cs="Times New Roman"/>
          <w:sz w:val="24"/>
          <w:szCs w:val="24"/>
        </w:rPr>
      </w:pPr>
      <w:r w:rsidRPr="00EB0995">
        <w:rPr>
          <w:rFonts w:ascii="Times New Roman" w:hAnsi="Times New Roman" w:cs="Times New Roman"/>
          <w:sz w:val="24"/>
          <w:szCs w:val="24"/>
        </w:rPr>
        <w:t>Введённая им для всей страны судебная организация сделалась основанием для позднейшего суда присяжных. Альфред велел собрать древние законы Кента, Эссекса и Мерсии и соединил их, с прибавлением ряда ветхозаветных законов (несколько умерив их строгость), в один кодекс, получивший название "Правда короля Альфреда". Теперь всякое нарушение законов рассматривалось судьями как оскорбление, нанесённое лично королю. При этом он отделил должность судьи от предводительства войском.</w:t>
      </w:r>
    </w:p>
    <w:p w:rsidR="00EB0995" w:rsidRPr="00EB0995" w:rsidRDefault="00EB0995" w:rsidP="00EB0995">
      <w:pPr>
        <w:jc w:val="both"/>
        <w:rPr>
          <w:rFonts w:ascii="Times New Roman" w:hAnsi="Times New Roman" w:cs="Times New Roman"/>
          <w:sz w:val="24"/>
          <w:szCs w:val="24"/>
        </w:rPr>
      </w:pPr>
      <w:r w:rsidRPr="00EB0995">
        <w:rPr>
          <w:rFonts w:ascii="Times New Roman" w:hAnsi="Times New Roman" w:cs="Times New Roman"/>
          <w:sz w:val="24"/>
          <w:szCs w:val="24"/>
        </w:rPr>
        <w:t>Альфред провёл военную реформу. Всю страну он разделил на военные округа, в которых каждые пять хозяйств (</w:t>
      </w:r>
      <w:proofErr w:type="spellStart"/>
      <w:r w:rsidRPr="00EB0995">
        <w:rPr>
          <w:rFonts w:ascii="Times New Roman" w:hAnsi="Times New Roman" w:cs="Times New Roman"/>
          <w:sz w:val="24"/>
          <w:szCs w:val="24"/>
        </w:rPr>
        <w:t>гайд</w:t>
      </w:r>
      <w:proofErr w:type="spellEnd"/>
      <w:r w:rsidRPr="00EB0995">
        <w:rPr>
          <w:rFonts w:ascii="Times New Roman" w:hAnsi="Times New Roman" w:cs="Times New Roman"/>
          <w:sz w:val="24"/>
          <w:szCs w:val="24"/>
        </w:rPr>
        <w:t>) должны были выставлять одного воина, снабжая его за свой счёт всем необходимым. Каждый город тоже должен был давать определённое количество солдат.</w:t>
      </w:r>
    </w:p>
    <w:p w:rsidR="00EB0995" w:rsidRPr="00EB0995" w:rsidRDefault="00EB0995" w:rsidP="00EB0995">
      <w:pPr>
        <w:jc w:val="both"/>
        <w:rPr>
          <w:rFonts w:ascii="Times New Roman" w:hAnsi="Times New Roman" w:cs="Times New Roman"/>
          <w:sz w:val="24"/>
          <w:szCs w:val="24"/>
        </w:rPr>
      </w:pPr>
      <w:r w:rsidRPr="00EB0995">
        <w:rPr>
          <w:rFonts w:ascii="Times New Roman" w:hAnsi="Times New Roman" w:cs="Times New Roman"/>
          <w:sz w:val="24"/>
          <w:szCs w:val="24"/>
        </w:rPr>
        <w:t xml:space="preserve">Служба в войске по-прежнему оставалась обязанностью каждого свободного человека, но теперь он мог часть времени проводить в своём хозяйстве. Когда одна часть воинов несла гарнизонную службу в городах и селеньях, другая находилась в действующей армии. </w:t>
      </w:r>
      <w:r w:rsidRPr="00EB0995">
        <w:rPr>
          <w:rFonts w:ascii="Times New Roman" w:hAnsi="Times New Roman" w:cs="Times New Roman"/>
          <w:sz w:val="24"/>
          <w:szCs w:val="24"/>
        </w:rPr>
        <w:lastRenderedPageBreak/>
        <w:t>Через некоторое время они менялись местами, так что воины больше не были надолго оторваны от своего дома. Кроме того, каждый земледелец должен был принимать участие в содержании мостов и укреплений.</w:t>
      </w:r>
    </w:p>
    <w:p w:rsidR="00EB0995" w:rsidRPr="00EB0995" w:rsidRDefault="00EB0995" w:rsidP="00EB0995">
      <w:pPr>
        <w:jc w:val="both"/>
        <w:rPr>
          <w:rFonts w:ascii="Times New Roman" w:hAnsi="Times New Roman" w:cs="Times New Roman"/>
          <w:sz w:val="24"/>
          <w:szCs w:val="24"/>
        </w:rPr>
      </w:pPr>
      <w:r w:rsidRPr="00EB0995">
        <w:rPr>
          <w:rFonts w:ascii="Times New Roman" w:hAnsi="Times New Roman" w:cs="Times New Roman"/>
          <w:sz w:val="24"/>
          <w:szCs w:val="24"/>
        </w:rPr>
        <w:t>Альфред первым стал формировать воинское сословие. Тэны и воины королевской дружины были полностью освобождены от работ на земле. Тэны вошли в число англо-саксонской знати, а дружинники стали средними и мелкими землевладельцами, на которых должны были работать крестьяне.</w:t>
      </w:r>
    </w:p>
    <w:p w:rsidR="00EB0995" w:rsidRPr="00EB0995" w:rsidRDefault="00EB0995" w:rsidP="00EB0995">
      <w:pPr>
        <w:jc w:val="both"/>
        <w:rPr>
          <w:rFonts w:ascii="Times New Roman" w:hAnsi="Times New Roman" w:cs="Times New Roman"/>
          <w:sz w:val="24"/>
          <w:szCs w:val="24"/>
        </w:rPr>
      </w:pPr>
      <w:r w:rsidRPr="00EB0995">
        <w:rPr>
          <w:rFonts w:ascii="Times New Roman" w:hAnsi="Times New Roman" w:cs="Times New Roman"/>
          <w:sz w:val="24"/>
          <w:szCs w:val="24"/>
        </w:rPr>
        <w:t>Кроме того, Альфред приступил к восстановлению старых и строительству новых крепостей, которые могли бы содержать значительные гарнизоны и либо отразить нападение небольшого отряда противника, либо выдержать осаду до подхода основных сил королевства. К концу жизни короля хронисты насчитывали около тридцати восстановленных и построенных крепостей.</w:t>
      </w:r>
    </w:p>
    <w:p w:rsidR="00EB0995" w:rsidRPr="00EB0995" w:rsidRDefault="00EB0995" w:rsidP="00EB099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B099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Он всячески старался поднять земледелие, раздавал опустевшие земли и провёл новое размежевание. Он заботился о торговле и промышленности. При нём проводились дороги и строились корабли. Желая, чтобы </w:t>
      </w:r>
      <w:proofErr w:type="spellStart"/>
      <w:r w:rsidRPr="00EB0995">
        <w:rPr>
          <w:rFonts w:ascii="Times New Roman" w:hAnsi="Times New Roman" w:cs="Times New Roman"/>
          <w:color w:val="000000" w:themeColor="text1"/>
          <w:sz w:val="24"/>
          <w:szCs w:val="24"/>
        </w:rPr>
        <w:t>англо-саксы</w:t>
      </w:r>
      <w:proofErr w:type="spellEnd"/>
      <w:r w:rsidRPr="00EB099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научились хорошо строить корабли, он призвал искусных </w:t>
      </w:r>
      <w:r w:rsidR="00EA3BC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фризских </w:t>
      </w:r>
      <w:r w:rsidRPr="00EB099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мастеров. Альфред снарядил 2 экспедиции — норманнов </w:t>
      </w:r>
      <w:proofErr w:type="spellStart"/>
      <w:r w:rsidRPr="00EB0995">
        <w:rPr>
          <w:rFonts w:ascii="Times New Roman" w:hAnsi="Times New Roman" w:cs="Times New Roman"/>
          <w:color w:val="000000" w:themeColor="text1"/>
          <w:sz w:val="24"/>
          <w:szCs w:val="24"/>
        </w:rPr>
        <w:t>Отера</w:t>
      </w:r>
      <w:proofErr w:type="spellEnd"/>
      <w:r w:rsidRPr="00EB099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посетившего Белое море, и </w:t>
      </w:r>
      <w:proofErr w:type="spellStart"/>
      <w:r w:rsidRPr="00EB0995">
        <w:rPr>
          <w:rFonts w:ascii="Times New Roman" w:hAnsi="Times New Roman" w:cs="Times New Roman"/>
          <w:color w:val="000000" w:themeColor="text1"/>
          <w:sz w:val="24"/>
          <w:szCs w:val="24"/>
        </w:rPr>
        <w:t>Вульфстана</w:t>
      </w:r>
      <w:proofErr w:type="spellEnd"/>
      <w:r w:rsidRPr="00EB0995">
        <w:rPr>
          <w:rFonts w:ascii="Times New Roman" w:hAnsi="Times New Roman" w:cs="Times New Roman"/>
          <w:color w:val="000000" w:themeColor="text1"/>
          <w:sz w:val="24"/>
          <w:szCs w:val="24"/>
        </w:rPr>
        <w:t>, проникшего из </w:t>
      </w:r>
      <w:proofErr w:type="spellStart"/>
      <w:r w:rsidR="00276C1F" w:rsidRPr="00EB0995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begin"/>
      </w:r>
      <w:r w:rsidRPr="00EB0995">
        <w:rPr>
          <w:rFonts w:ascii="Times New Roman" w:hAnsi="Times New Roman" w:cs="Times New Roman"/>
          <w:color w:val="000000" w:themeColor="text1"/>
          <w:sz w:val="24"/>
          <w:szCs w:val="24"/>
        </w:rPr>
        <w:instrText>HYPERLINK "http://stankobiznes.ru/geo.htm" \l "sliaswic"</w:instrText>
      </w:r>
      <w:r w:rsidR="00276C1F" w:rsidRPr="00EB0995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separate"/>
      </w:r>
      <w:r w:rsidRPr="00EB0995">
        <w:rPr>
          <w:rStyle w:val="a3"/>
          <w:rFonts w:ascii="Times New Roman" w:hAnsi="Times New Roman" w:cs="Times New Roman"/>
          <w:color w:val="000000" w:themeColor="text1"/>
          <w:sz w:val="24"/>
          <w:szCs w:val="24"/>
        </w:rPr>
        <w:t>Шлезвига</w:t>
      </w:r>
      <w:proofErr w:type="spellEnd"/>
      <w:r w:rsidR="00276C1F" w:rsidRPr="00EB0995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end"/>
      </w:r>
      <w:r w:rsidRPr="00EB0995">
        <w:rPr>
          <w:rFonts w:ascii="Times New Roman" w:hAnsi="Times New Roman" w:cs="Times New Roman"/>
          <w:color w:val="000000" w:themeColor="text1"/>
          <w:sz w:val="24"/>
          <w:szCs w:val="24"/>
        </w:rPr>
        <w:t> в Финский залив.</w:t>
      </w:r>
    </w:p>
    <w:p w:rsidR="00EB0995" w:rsidRPr="00EB0995" w:rsidRDefault="00EB0995" w:rsidP="00EB099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B099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Как ревностный любитель и поборник научного образования, Альфред велел перевести многие сочинения с латинского языка на </w:t>
      </w:r>
      <w:proofErr w:type="spellStart"/>
      <w:r w:rsidRPr="00EB0995">
        <w:rPr>
          <w:rFonts w:ascii="Times New Roman" w:hAnsi="Times New Roman" w:cs="Times New Roman"/>
          <w:color w:val="000000" w:themeColor="text1"/>
          <w:sz w:val="24"/>
          <w:szCs w:val="24"/>
        </w:rPr>
        <w:t>англо-сакский</w:t>
      </w:r>
      <w:proofErr w:type="spellEnd"/>
      <w:r w:rsidRPr="00EB099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сам переводил некоторые сочинения с латыни, которую освоил в зрелом возрасте.</w:t>
      </w:r>
    </w:p>
    <w:p w:rsidR="00EB0995" w:rsidRPr="00EB0995" w:rsidRDefault="00EB0995" w:rsidP="00EB0995">
      <w:pPr>
        <w:jc w:val="both"/>
        <w:rPr>
          <w:rFonts w:ascii="Times New Roman" w:hAnsi="Times New Roman" w:cs="Times New Roman"/>
          <w:sz w:val="24"/>
          <w:szCs w:val="24"/>
        </w:rPr>
      </w:pPr>
      <w:r w:rsidRPr="00EB0995">
        <w:rPr>
          <w:rFonts w:ascii="Times New Roman" w:hAnsi="Times New Roman" w:cs="Times New Roman"/>
          <w:sz w:val="24"/>
          <w:szCs w:val="24"/>
        </w:rPr>
        <w:t>Но более всего заботился он о церкви, о религиозном и умственном образовании народа. За годы войны погибло множество монастырей, культурный уровень в стране пал очень низко. Альфред отремонтировал за свой счёт десятки монастырей и учредил при них школы. Он сам основал школу для детей придворных и следил за преподаванием в ней. Также Альфред распорядился, чтобы государственные чиновники не смели занимать свои места, если не обладают образованием. Устрашённые этим судьи, графы, министры и другие начальники, почти сплошь безграмотные с детства, вынуждены были заняться своим образованием.</w:t>
      </w:r>
    </w:p>
    <w:p w:rsidR="00EB0995" w:rsidRDefault="00EB0995" w:rsidP="000F21EE">
      <w:pPr>
        <w:jc w:val="both"/>
        <w:rPr>
          <w:rFonts w:ascii="Times New Roman" w:hAnsi="Times New Roman" w:cs="Times New Roman"/>
          <w:sz w:val="24"/>
          <w:szCs w:val="24"/>
        </w:rPr>
      </w:pPr>
      <w:r w:rsidRPr="00EB0995">
        <w:rPr>
          <w:rFonts w:ascii="Times New Roman" w:hAnsi="Times New Roman" w:cs="Times New Roman"/>
          <w:sz w:val="24"/>
          <w:szCs w:val="24"/>
        </w:rPr>
        <w:t xml:space="preserve">Его называли государем бедных и обездоленных, поскольку он стремился к искоренению </w:t>
      </w:r>
      <w:proofErr w:type="spellStart"/>
      <w:r w:rsidRPr="00EB0995">
        <w:rPr>
          <w:rFonts w:ascii="Times New Roman" w:hAnsi="Times New Roman" w:cs="Times New Roman"/>
          <w:sz w:val="24"/>
          <w:szCs w:val="24"/>
        </w:rPr>
        <w:t>злоупотеблений</w:t>
      </w:r>
      <w:proofErr w:type="spellEnd"/>
      <w:r w:rsidRPr="00EB0995">
        <w:rPr>
          <w:rFonts w:ascii="Times New Roman" w:hAnsi="Times New Roman" w:cs="Times New Roman"/>
          <w:sz w:val="24"/>
          <w:szCs w:val="24"/>
        </w:rPr>
        <w:t xml:space="preserve"> в судах и отличался строгим правосудием как по отношению к англичанам, так и к датчанам. С этих пор входит обычай апелляции к королевскому суду.</w:t>
      </w:r>
    </w:p>
    <w:p w:rsidR="00473F08" w:rsidRDefault="00EA3BCA" w:rsidP="000F21E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Все эти нововведения стали тем фундаментом, на основе которого с тех пор развивалась вся Английская экономика, ставшая впоследствии одной из совершеннейших в мире.</w:t>
      </w:r>
    </w:p>
    <w:p w:rsidR="00473F08" w:rsidRDefault="00473F08" w:rsidP="000F21E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849FF" w:rsidRDefault="006849FF" w:rsidP="000F21E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849FF" w:rsidRDefault="006849FF" w:rsidP="000F21E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849FF" w:rsidRDefault="006849FF" w:rsidP="000F21E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849FF" w:rsidRPr="00E242C7" w:rsidRDefault="006849FF" w:rsidP="006849FF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6849FF" w:rsidRPr="00E242C7" w:rsidSect="009B7D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7362BE"/>
    <w:multiLevelType w:val="multilevel"/>
    <w:tmpl w:val="DB749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64C572A"/>
    <w:multiLevelType w:val="hybridMultilevel"/>
    <w:tmpl w:val="2778B38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E8706FE"/>
    <w:multiLevelType w:val="hybridMultilevel"/>
    <w:tmpl w:val="B7F4BB7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FE3C5A"/>
    <w:rsid w:val="0007293F"/>
    <w:rsid w:val="000F21EE"/>
    <w:rsid w:val="00246427"/>
    <w:rsid w:val="00276C1F"/>
    <w:rsid w:val="003520B0"/>
    <w:rsid w:val="00455D1B"/>
    <w:rsid w:val="00473F08"/>
    <w:rsid w:val="004855D0"/>
    <w:rsid w:val="005D2AEB"/>
    <w:rsid w:val="005F7AFC"/>
    <w:rsid w:val="006849FF"/>
    <w:rsid w:val="006E2824"/>
    <w:rsid w:val="00714954"/>
    <w:rsid w:val="007518F7"/>
    <w:rsid w:val="00860025"/>
    <w:rsid w:val="00960B4B"/>
    <w:rsid w:val="009B7D59"/>
    <w:rsid w:val="00A87585"/>
    <w:rsid w:val="00AF4B9C"/>
    <w:rsid w:val="00B9191F"/>
    <w:rsid w:val="00D32D19"/>
    <w:rsid w:val="00DB0EAB"/>
    <w:rsid w:val="00E242C7"/>
    <w:rsid w:val="00E376E5"/>
    <w:rsid w:val="00EA3BCA"/>
    <w:rsid w:val="00EB0995"/>
    <w:rsid w:val="00F276FD"/>
    <w:rsid w:val="00FE3C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7D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E3C5A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FE3C5A"/>
    <w:rPr>
      <w:color w:val="800080" w:themeColor="followedHyperlink"/>
      <w:u w:val="single"/>
    </w:rPr>
  </w:style>
  <w:style w:type="paragraph" w:styleId="a5">
    <w:name w:val="Normal (Web)"/>
    <w:basedOn w:val="a"/>
    <w:uiPriority w:val="99"/>
    <w:unhideWhenUsed/>
    <w:rsid w:val="000729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4855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855D0"/>
    <w:rPr>
      <w:rFonts w:ascii="Tahoma" w:hAnsi="Tahoma" w:cs="Tahoma"/>
      <w:sz w:val="16"/>
      <w:szCs w:val="16"/>
    </w:rPr>
  </w:style>
  <w:style w:type="paragraph" w:customStyle="1" w:styleId="p1">
    <w:name w:val="p1"/>
    <w:basedOn w:val="a"/>
    <w:rsid w:val="00246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B9191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59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u.wikipedia.org/wiki/874_%D0%B3%D0%BE%D0%B4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ru.wikipedia.org/wiki/IX_%D0%B2%D0%B5%D0%B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u.wikipedia.org/wiki/%D0%90%D0%BD%D0%B3%D0%BB%D0%B8%D1%8F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ru.wikipedia.org/wiki/%D0%94%D0%B0%D0%BD%D0%B8%D1%8F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ru.wikipedia.org/wiki/%D0%9C%D0%B5%D1%80%D1%81%D0%B8%D1%8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2274</Words>
  <Characters>12965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15209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2019-12-16T13:17:00Z</dcterms:created>
  <dcterms:modified xsi:type="dcterms:W3CDTF">2019-12-16T13:17:00Z</dcterms:modified>
</cp:coreProperties>
</file>