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37D" w:rsidRDefault="001834FD" w:rsidP="001834FD">
      <w:pPr>
        <w:pStyle w:val="a3"/>
      </w:pPr>
      <w:r>
        <w:t xml:space="preserve">Исследование </w:t>
      </w:r>
      <w:r w:rsidR="00B85639">
        <w:t xml:space="preserve">черного </w:t>
      </w:r>
      <w:r w:rsidR="00136BD7">
        <w:t xml:space="preserve">чая </w:t>
      </w:r>
      <w:r>
        <w:t>в домашних условиях</w:t>
      </w:r>
    </w:p>
    <w:p w:rsidR="00136BD7" w:rsidRDefault="00136BD7" w:rsidP="00136BD7">
      <w:pPr>
        <w:pStyle w:val="a5"/>
        <w:shd w:val="clear" w:color="auto" w:fill="FFFFFF"/>
        <w:spacing w:before="0" w:beforeAutospacing="0" w:after="0" w:afterAutospacing="0" w:line="420" w:lineRule="atLeast"/>
        <w:ind w:firstLine="709"/>
        <w:jc w:val="both"/>
        <w:rPr>
          <w:rFonts w:ascii="Helvetica" w:hAnsi="Helvetica" w:cs="Helvetica"/>
          <w:color w:val="212121"/>
          <w:sz w:val="28"/>
          <w:szCs w:val="28"/>
        </w:rPr>
      </w:pPr>
      <w:r>
        <w:rPr>
          <w:color w:val="212121"/>
          <w:sz w:val="28"/>
          <w:szCs w:val="28"/>
        </w:rPr>
        <w:t>Широкое распространение среди народов всех континентов получил замечательный напиток, чай, и сегодня его смело назвать напитком №1. По примерным подсчетам он является основным напитком для 2,5 млрд. людей на земле. 37 стран мира имеют свои чайные плантации, а производство сухого чая в мире приближается к</w:t>
      </w:r>
      <w:r>
        <w:rPr>
          <w:rStyle w:val="a6"/>
          <w:rFonts w:eastAsiaTheme="majorEastAsia"/>
          <w:color w:val="212121"/>
          <w:sz w:val="28"/>
          <w:szCs w:val="28"/>
        </w:rPr>
        <w:t> </w:t>
      </w:r>
      <w:r>
        <w:rPr>
          <w:color w:val="212121"/>
          <w:sz w:val="28"/>
          <w:szCs w:val="28"/>
        </w:rPr>
        <w:t>3 млн. тонн. </w:t>
      </w:r>
    </w:p>
    <w:p w:rsidR="00136BD7" w:rsidRDefault="00136BD7" w:rsidP="00136BD7">
      <w:pPr>
        <w:pStyle w:val="a5"/>
        <w:shd w:val="clear" w:color="auto" w:fill="FFFFFF"/>
        <w:spacing w:before="0" w:beforeAutospacing="0" w:after="0" w:afterAutospacing="0" w:line="420" w:lineRule="atLeast"/>
        <w:ind w:firstLine="709"/>
        <w:jc w:val="both"/>
        <w:rPr>
          <w:color w:val="212121"/>
          <w:sz w:val="28"/>
          <w:szCs w:val="28"/>
          <w:shd w:val="clear" w:color="auto" w:fill="FFFFFF"/>
        </w:rPr>
      </w:pPr>
      <w:r>
        <w:rPr>
          <w:color w:val="212121"/>
          <w:sz w:val="28"/>
          <w:szCs w:val="28"/>
        </w:rPr>
        <w:t>Появление чая окутано множеством легенд.</w:t>
      </w:r>
      <w:r w:rsidRPr="00136BD7">
        <w:rPr>
          <w:color w:val="212121"/>
          <w:sz w:val="28"/>
          <w:szCs w:val="28"/>
          <w:shd w:val="clear" w:color="auto" w:fill="FFFFFF"/>
        </w:rPr>
        <w:t xml:space="preserve"> </w:t>
      </w:r>
      <w:r>
        <w:rPr>
          <w:color w:val="212121"/>
          <w:sz w:val="28"/>
          <w:szCs w:val="28"/>
          <w:shd w:val="clear" w:color="auto" w:fill="FFFFFF"/>
        </w:rPr>
        <w:t>Откуда же взялось слово чай? В древних китайских сочинениях чай именовали «</w:t>
      </w:r>
      <w:proofErr w:type="spellStart"/>
      <w:r>
        <w:rPr>
          <w:color w:val="212121"/>
          <w:sz w:val="28"/>
          <w:szCs w:val="28"/>
          <w:shd w:val="clear" w:color="auto" w:fill="FFFFFF"/>
        </w:rPr>
        <w:t>тоу</w:t>
      </w:r>
      <w:proofErr w:type="spellEnd"/>
      <w:r>
        <w:rPr>
          <w:color w:val="212121"/>
          <w:sz w:val="28"/>
          <w:szCs w:val="28"/>
          <w:shd w:val="clear" w:color="auto" w:fill="FFFFFF"/>
        </w:rPr>
        <w:t>», «</w:t>
      </w:r>
      <w:proofErr w:type="spellStart"/>
      <w:r>
        <w:rPr>
          <w:color w:val="212121"/>
          <w:sz w:val="28"/>
          <w:szCs w:val="28"/>
          <w:shd w:val="clear" w:color="auto" w:fill="FFFFFF"/>
        </w:rPr>
        <w:t>тсе</w:t>
      </w:r>
      <w:proofErr w:type="spellEnd"/>
      <w:r>
        <w:rPr>
          <w:color w:val="212121"/>
          <w:sz w:val="28"/>
          <w:szCs w:val="28"/>
          <w:shd w:val="clear" w:color="auto" w:fill="FFFFFF"/>
        </w:rPr>
        <w:t>», «</w:t>
      </w:r>
      <w:proofErr w:type="spellStart"/>
      <w:r>
        <w:rPr>
          <w:color w:val="212121"/>
          <w:sz w:val="28"/>
          <w:szCs w:val="28"/>
          <w:shd w:val="clear" w:color="auto" w:fill="FFFFFF"/>
        </w:rPr>
        <w:t>чунь</w:t>
      </w:r>
      <w:proofErr w:type="spellEnd"/>
      <w:r>
        <w:rPr>
          <w:color w:val="212121"/>
          <w:sz w:val="28"/>
          <w:szCs w:val="28"/>
          <w:shd w:val="clear" w:color="auto" w:fill="FFFFFF"/>
        </w:rPr>
        <w:t>», «</w:t>
      </w:r>
      <w:proofErr w:type="spellStart"/>
      <w:r>
        <w:rPr>
          <w:color w:val="212121"/>
          <w:sz w:val="28"/>
          <w:szCs w:val="28"/>
          <w:shd w:val="clear" w:color="auto" w:fill="FFFFFF"/>
        </w:rPr>
        <w:t>минг</w:t>
      </w:r>
      <w:proofErr w:type="spellEnd"/>
      <w:r>
        <w:rPr>
          <w:color w:val="212121"/>
          <w:sz w:val="28"/>
          <w:szCs w:val="28"/>
          <w:shd w:val="clear" w:color="auto" w:fill="FFFFFF"/>
        </w:rPr>
        <w:t>». Самый благоухающий напиток получается из самых молодых листьев, и к названиям чая прибавили слово «</w:t>
      </w:r>
      <w:proofErr w:type="spellStart"/>
      <w:r>
        <w:rPr>
          <w:color w:val="212121"/>
          <w:sz w:val="28"/>
          <w:szCs w:val="28"/>
          <w:shd w:val="clear" w:color="auto" w:fill="FFFFFF"/>
        </w:rPr>
        <w:t>ча</w:t>
      </w:r>
      <w:proofErr w:type="spellEnd"/>
      <w:r>
        <w:rPr>
          <w:color w:val="212121"/>
          <w:sz w:val="28"/>
          <w:szCs w:val="28"/>
          <w:shd w:val="clear" w:color="auto" w:fill="FFFFFF"/>
        </w:rPr>
        <w:t>», что значит «молодой листок». Известное всем русское слово «чай» произошло от монгольского «</w:t>
      </w:r>
      <w:proofErr w:type="spellStart"/>
      <w:r>
        <w:rPr>
          <w:color w:val="212121"/>
          <w:sz w:val="28"/>
          <w:szCs w:val="28"/>
          <w:shd w:val="clear" w:color="auto" w:fill="FFFFFF"/>
        </w:rPr>
        <w:t>цай</w:t>
      </w:r>
      <w:proofErr w:type="spellEnd"/>
      <w:r>
        <w:rPr>
          <w:color w:val="212121"/>
          <w:sz w:val="28"/>
          <w:szCs w:val="28"/>
          <w:shd w:val="clear" w:color="auto" w:fill="FFFFFF"/>
        </w:rPr>
        <w:t>». Японцы называют чай «</w:t>
      </w:r>
      <w:proofErr w:type="spellStart"/>
      <w:r>
        <w:rPr>
          <w:color w:val="212121"/>
          <w:sz w:val="28"/>
          <w:szCs w:val="28"/>
          <w:shd w:val="clear" w:color="auto" w:fill="FFFFFF"/>
        </w:rPr>
        <w:t>тья</w:t>
      </w:r>
      <w:proofErr w:type="spellEnd"/>
      <w:r>
        <w:rPr>
          <w:color w:val="212121"/>
          <w:sz w:val="28"/>
          <w:szCs w:val="28"/>
          <w:shd w:val="clear" w:color="auto" w:fill="FFFFFF"/>
        </w:rPr>
        <w:t>» или «</w:t>
      </w:r>
      <w:proofErr w:type="spellStart"/>
      <w:r>
        <w:rPr>
          <w:color w:val="212121"/>
          <w:sz w:val="28"/>
          <w:szCs w:val="28"/>
          <w:shd w:val="clear" w:color="auto" w:fill="FFFFFF"/>
        </w:rPr>
        <w:t>тя</w:t>
      </w:r>
      <w:proofErr w:type="spellEnd"/>
      <w:r>
        <w:rPr>
          <w:color w:val="212121"/>
          <w:sz w:val="28"/>
          <w:szCs w:val="28"/>
          <w:shd w:val="clear" w:color="auto" w:fill="FFFFFF"/>
        </w:rPr>
        <w:t>» отсюда английское название «</w:t>
      </w:r>
      <w:proofErr w:type="spellStart"/>
      <w:r>
        <w:rPr>
          <w:color w:val="212121"/>
          <w:sz w:val="28"/>
          <w:szCs w:val="28"/>
          <w:shd w:val="clear" w:color="auto" w:fill="FFFFFF"/>
        </w:rPr>
        <w:t>tea</w:t>
      </w:r>
      <w:proofErr w:type="spellEnd"/>
      <w:r>
        <w:rPr>
          <w:color w:val="212121"/>
          <w:sz w:val="28"/>
          <w:szCs w:val="28"/>
          <w:shd w:val="clear" w:color="auto" w:fill="FFFFFF"/>
        </w:rPr>
        <w:t>»</w:t>
      </w:r>
      <w:r>
        <w:rPr>
          <w:color w:val="212121"/>
          <w:sz w:val="28"/>
          <w:szCs w:val="28"/>
          <w:shd w:val="clear" w:color="auto" w:fill="FFFFFF"/>
        </w:rPr>
        <w:t>.</w:t>
      </w:r>
    </w:p>
    <w:p w:rsidR="00136BD7" w:rsidRDefault="00136BD7" w:rsidP="00136BD7">
      <w:pPr>
        <w:pStyle w:val="a5"/>
        <w:shd w:val="clear" w:color="auto" w:fill="FFFFFF"/>
        <w:spacing w:before="0" w:beforeAutospacing="0" w:after="0" w:afterAutospacing="0" w:line="420" w:lineRule="atLeast"/>
        <w:ind w:firstLine="709"/>
        <w:jc w:val="both"/>
        <w:rPr>
          <w:rFonts w:ascii="Helvetica" w:hAnsi="Helvetica" w:cs="Helvetica"/>
          <w:color w:val="212121"/>
          <w:sz w:val="28"/>
          <w:szCs w:val="28"/>
        </w:rPr>
      </w:pPr>
      <w:r>
        <w:rPr>
          <w:color w:val="212121"/>
          <w:sz w:val="28"/>
          <w:szCs w:val="28"/>
          <w:shd w:val="clear" w:color="auto" w:fill="FFFFFF"/>
        </w:rPr>
        <w:t> С давних времён чай славился своими целебными свойствами. Недаром изначально его использовали исключительно в качестве лекарственного средства, позже — как ритуальный напиток, и лишь потом он вошёл в повседневное употребление. В древности люди называли чай снадобьем, избавляющим от десяти тысяч болезней. Лечебное действие чая подробно описывается во многих классических медицинских трактатах. Древние китайские мудрецы писали о том, что чай отгоняет сон, умиротворяет дух, проясняет зрение, снимает жар, очищает от яда и дарит долголетие. Поэтому не случайно первыми сторонниками употребления чая в Европе были именно врачи. Чай полезен для здоровья. Чудодейственный эликсир под названием «чай» восхваляли многие народы на протяжении веков.</w:t>
      </w:r>
    </w:p>
    <w:p w:rsidR="00136BD7" w:rsidRDefault="00136BD7" w:rsidP="00136BD7">
      <w:pPr>
        <w:pStyle w:val="a5"/>
        <w:shd w:val="clear" w:color="auto" w:fill="FFFFFF"/>
        <w:spacing w:before="0" w:beforeAutospacing="0" w:after="0" w:afterAutospacing="0" w:line="420" w:lineRule="atLeast"/>
        <w:ind w:firstLine="709"/>
        <w:jc w:val="both"/>
        <w:rPr>
          <w:rFonts w:ascii="Helvetica" w:hAnsi="Helvetica" w:cs="Helvetica"/>
          <w:color w:val="212121"/>
          <w:sz w:val="28"/>
          <w:szCs w:val="28"/>
        </w:rPr>
      </w:pPr>
      <w:r>
        <w:rPr>
          <w:color w:val="212121"/>
          <w:sz w:val="28"/>
          <w:szCs w:val="28"/>
        </w:rPr>
        <w:t>При проведении экспертизы качества разновидностей черного чая с целью установления показателей качества, руководствовались следующими критериями:</w:t>
      </w:r>
    </w:p>
    <w:p w:rsidR="00136BD7" w:rsidRDefault="00136BD7" w:rsidP="00136BD7">
      <w:pPr>
        <w:pStyle w:val="a5"/>
        <w:shd w:val="clear" w:color="auto" w:fill="FFFFFF"/>
        <w:spacing w:before="0" w:beforeAutospacing="0" w:after="0" w:afterAutospacing="0" w:line="420" w:lineRule="atLeast"/>
        <w:ind w:firstLine="709"/>
        <w:jc w:val="both"/>
        <w:rPr>
          <w:rFonts w:ascii="Helvetica" w:hAnsi="Helvetica" w:cs="Helvetica"/>
          <w:color w:val="212121"/>
          <w:sz w:val="28"/>
          <w:szCs w:val="28"/>
        </w:rPr>
      </w:pPr>
      <w:r>
        <w:rPr>
          <w:color w:val="212121"/>
          <w:sz w:val="28"/>
          <w:szCs w:val="28"/>
        </w:rPr>
        <w:t>1. Цвет заварки: в идеале он должен быть черным у черного чая. Любые отклонения – свидетельство невысокого качества чая;</w:t>
      </w:r>
    </w:p>
    <w:p w:rsidR="00136BD7" w:rsidRDefault="00136BD7" w:rsidP="00136BD7">
      <w:pPr>
        <w:pStyle w:val="a5"/>
        <w:shd w:val="clear" w:color="auto" w:fill="FFFFFF"/>
        <w:spacing w:before="0" w:beforeAutospacing="0" w:after="0" w:afterAutospacing="0" w:line="420" w:lineRule="atLeast"/>
        <w:ind w:firstLine="709"/>
        <w:jc w:val="both"/>
        <w:rPr>
          <w:rFonts w:ascii="Helvetica" w:hAnsi="Helvetica" w:cs="Helvetica"/>
          <w:color w:val="212121"/>
          <w:sz w:val="28"/>
          <w:szCs w:val="28"/>
        </w:rPr>
      </w:pPr>
      <w:r>
        <w:rPr>
          <w:color w:val="212121"/>
          <w:sz w:val="28"/>
          <w:szCs w:val="28"/>
        </w:rPr>
        <w:lastRenderedPageBreak/>
        <w:t>2.</w:t>
      </w:r>
      <w:r w:rsidR="00B85639">
        <w:rPr>
          <w:color w:val="212121"/>
          <w:sz w:val="28"/>
          <w:szCs w:val="28"/>
        </w:rPr>
        <w:t xml:space="preserve"> </w:t>
      </w:r>
      <w:bookmarkStart w:id="0" w:name="_GoBack"/>
      <w:bookmarkEnd w:id="0"/>
      <w:r>
        <w:rPr>
          <w:color w:val="212121"/>
          <w:sz w:val="28"/>
          <w:szCs w:val="28"/>
        </w:rPr>
        <w:t>Посторонние включения: посторонними включениями могут быть не только куски дерева, фанеры, фольги и прочее, но и обломки чайных веток. Все это указывает на низкое качество чая.</w:t>
      </w:r>
    </w:p>
    <w:p w:rsidR="00136BD7" w:rsidRDefault="00136BD7" w:rsidP="00136BD7">
      <w:pPr>
        <w:pStyle w:val="a5"/>
        <w:shd w:val="clear" w:color="auto" w:fill="FFFFFF"/>
        <w:spacing w:before="0" w:beforeAutospacing="0" w:after="0" w:afterAutospacing="0" w:line="420" w:lineRule="atLeast"/>
        <w:ind w:firstLine="709"/>
        <w:jc w:val="both"/>
        <w:rPr>
          <w:rFonts w:ascii="Helvetica" w:hAnsi="Helvetica" w:cs="Helvetica"/>
          <w:color w:val="212121"/>
          <w:sz w:val="28"/>
          <w:szCs w:val="28"/>
        </w:rPr>
      </w:pPr>
      <w:r>
        <w:rPr>
          <w:color w:val="212121"/>
          <w:sz w:val="28"/>
          <w:szCs w:val="28"/>
        </w:rPr>
        <w:t>3. Наличие красителей</w:t>
      </w:r>
    </w:p>
    <w:p w:rsidR="00136BD7" w:rsidRDefault="00136BD7" w:rsidP="00136BD7">
      <w:pPr>
        <w:pStyle w:val="a5"/>
        <w:shd w:val="clear" w:color="auto" w:fill="FFFFFF"/>
        <w:spacing w:before="0" w:beforeAutospacing="0" w:after="0" w:afterAutospacing="0" w:line="420" w:lineRule="atLeast"/>
        <w:ind w:firstLine="709"/>
        <w:jc w:val="both"/>
        <w:rPr>
          <w:rFonts w:ascii="Helvetica" w:hAnsi="Helvetica" w:cs="Helvetica"/>
          <w:color w:val="212121"/>
          <w:sz w:val="28"/>
          <w:szCs w:val="28"/>
        </w:rPr>
      </w:pPr>
      <w:r>
        <w:rPr>
          <w:color w:val="212121"/>
          <w:sz w:val="28"/>
          <w:szCs w:val="28"/>
        </w:rPr>
        <w:t>4. Запах: хорошо изготовленный, правильно упакованный и правильно</w:t>
      </w:r>
    </w:p>
    <w:p w:rsidR="00136BD7" w:rsidRDefault="00136BD7" w:rsidP="00136BD7">
      <w:pPr>
        <w:pStyle w:val="a5"/>
        <w:shd w:val="clear" w:color="auto" w:fill="FFFFFF"/>
        <w:spacing w:before="0" w:beforeAutospacing="0" w:after="0" w:afterAutospacing="0" w:line="420" w:lineRule="atLeast"/>
        <w:jc w:val="both"/>
        <w:rPr>
          <w:rFonts w:ascii="Helvetica" w:hAnsi="Helvetica" w:cs="Helvetica"/>
          <w:color w:val="212121"/>
          <w:sz w:val="28"/>
          <w:szCs w:val="28"/>
        </w:rPr>
      </w:pPr>
      <w:r>
        <w:rPr>
          <w:color w:val="212121"/>
          <w:sz w:val="28"/>
          <w:szCs w:val="28"/>
        </w:rPr>
        <w:t>хранившийся чай должен хорошо пахнуть.</w:t>
      </w:r>
    </w:p>
    <w:p w:rsidR="008F7560" w:rsidRDefault="008F7560" w:rsidP="00B85639">
      <w:pPr>
        <w:pStyle w:val="a5"/>
        <w:shd w:val="clear" w:color="auto" w:fill="FFFFFF"/>
        <w:spacing w:before="0" w:beforeAutospacing="0" w:after="0" w:afterAutospacing="0" w:line="420" w:lineRule="atLeast"/>
        <w:rPr>
          <w:color w:val="212121"/>
          <w:sz w:val="28"/>
          <w:szCs w:val="28"/>
        </w:rPr>
      </w:pPr>
      <w:r>
        <w:rPr>
          <w:rStyle w:val="a7"/>
          <w:b/>
          <w:bCs/>
          <w:color w:val="212121"/>
          <w:sz w:val="28"/>
          <w:szCs w:val="28"/>
        </w:rPr>
        <w:t>Черный чай</w:t>
      </w:r>
      <w:r>
        <w:rPr>
          <w:color w:val="212121"/>
          <w:sz w:val="28"/>
          <w:szCs w:val="28"/>
        </w:rPr>
        <w:t> - продукт ферментации. Чем старше чай, тем мягче у него вкус. У черного чая чаинки жесткие, крупные либо маслянистые и красно-бурые. После заваривания становится темно-коричневым настоем со специфическим ароматом прелых листьев.</w:t>
      </w:r>
    </w:p>
    <w:p w:rsidR="008F7560" w:rsidRDefault="008F7560" w:rsidP="00B85639">
      <w:pPr>
        <w:pStyle w:val="a5"/>
        <w:shd w:val="clear" w:color="auto" w:fill="FFFFFF"/>
        <w:spacing w:before="0" w:beforeAutospacing="0" w:after="0" w:afterAutospacing="0" w:line="420" w:lineRule="atLeast"/>
        <w:jc w:val="both"/>
        <w:rPr>
          <w:rFonts w:ascii="Helvetica" w:hAnsi="Helvetica" w:cs="Helvetica"/>
          <w:color w:val="212121"/>
          <w:sz w:val="28"/>
          <w:szCs w:val="28"/>
        </w:rPr>
      </w:pPr>
      <w:r>
        <w:rPr>
          <w:color w:val="212121"/>
          <w:sz w:val="28"/>
          <w:szCs w:val="28"/>
        </w:rPr>
        <w:t xml:space="preserve">Срок годности у любого чая - не больше двух лет. Если чай просрочен, заварка будет отдавать сеном. К тому же, в таком чае начинает вырабатываться опасный фермент, вредный для нашего желудка — </w:t>
      </w:r>
      <w:proofErr w:type="spellStart"/>
      <w:r>
        <w:rPr>
          <w:color w:val="212121"/>
          <w:sz w:val="28"/>
          <w:szCs w:val="28"/>
        </w:rPr>
        <w:t>афлатоксин</w:t>
      </w:r>
      <w:proofErr w:type="spellEnd"/>
      <w:r>
        <w:rPr>
          <w:color w:val="212121"/>
          <w:sz w:val="28"/>
          <w:szCs w:val="28"/>
        </w:rPr>
        <w:t>.</w:t>
      </w:r>
    </w:p>
    <w:p w:rsidR="008F7560" w:rsidRDefault="008F7560" w:rsidP="00B85639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Helvetica" w:hAnsi="Helvetica" w:cs="Helvetica"/>
          <w:color w:val="212121"/>
          <w:sz w:val="28"/>
          <w:szCs w:val="28"/>
        </w:rPr>
      </w:pPr>
      <w:r>
        <w:rPr>
          <w:color w:val="212121"/>
          <w:sz w:val="28"/>
          <w:szCs w:val="28"/>
        </w:rPr>
        <w:t xml:space="preserve">При выборе чая помните — сохранить качество такого продукта, как чай, можно лишь в хорошей упаковке. Самый скромный настоящий чай должен быть упакован и в коробку, и в фольгу, или хотя бы в запаянный в </w:t>
      </w:r>
      <w:proofErr w:type="spellStart"/>
      <w:r>
        <w:rPr>
          <w:color w:val="212121"/>
          <w:sz w:val="28"/>
          <w:szCs w:val="28"/>
        </w:rPr>
        <w:t>целофановый</w:t>
      </w:r>
      <w:proofErr w:type="spellEnd"/>
      <w:r>
        <w:rPr>
          <w:color w:val="212121"/>
          <w:sz w:val="28"/>
          <w:szCs w:val="28"/>
        </w:rPr>
        <w:t xml:space="preserve"> пакет. Если фольга отсутствует — это явный признак фальсификации.</w:t>
      </w:r>
      <w:r>
        <w:rPr>
          <w:rFonts w:ascii="Helvetica" w:hAnsi="Helvetica" w:cs="Helvetica"/>
          <w:color w:val="212121"/>
          <w:sz w:val="28"/>
          <w:szCs w:val="28"/>
        </w:rPr>
        <w:br/>
      </w:r>
      <w:r>
        <w:rPr>
          <w:color w:val="212121"/>
          <w:sz w:val="28"/>
          <w:szCs w:val="28"/>
        </w:rPr>
        <w:t>Чай способен впитывать посторонние запахи, при этом теряя свой собственный неповторимый аромат. Лучше выбирайте чай в заводской упаковке.</w:t>
      </w:r>
      <w:r>
        <w:rPr>
          <w:rFonts w:ascii="Helvetica" w:hAnsi="Helvetica" w:cs="Helvetica"/>
          <w:color w:val="212121"/>
          <w:sz w:val="28"/>
          <w:szCs w:val="28"/>
        </w:rPr>
        <w:br/>
      </w:r>
      <w:r>
        <w:rPr>
          <w:rStyle w:val="a6"/>
          <w:rFonts w:eastAsiaTheme="majorEastAsia"/>
          <w:color w:val="212121"/>
          <w:sz w:val="28"/>
          <w:szCs w:val="28"/>
        </w:rPr>
        <w:t>Как правильно заваривать </w:t>
      </w:r>
      <w:r>
        <w:rPr>
          <w:rFonts w:ascii="Helvetica" w:hAnsi="Helvetica" w:cs="Helvetica"/>
          <w:color w:val="212121"/>
          <w:sz w:val="28"/>
          <w:szCs w:val="28"/>
        </w:rPr>
        <w:br/>
      </w:r>
      <w:r>
        <w:rPr>
          <w:color w:val="212121"/>
          <w:sz w:val="28"/>
          <w:szCs w:val="28"/>
        </w:rPr>
        <w:t>1. Для всех видов и сортов чая используйте только фильтрованную воду.</w:t>
      </w:r>
      <w:r>
        <w:rPr>
          <w:rFonts w:ascii="Helvetica" w:hAnsi="Helvetica" w:cs="Helvetica"/>
          <w:color w:val="212121"/>
          <w:sz w:val="28"/>
          <w:szCs w:val="28"/>
        </w:rPr>
        <w:br/>
      </w:r>
      <w:r>
        <w:rPr>
          <w:color w:val="212121"/>
          <w:sz w:val="28"/>
          <w:szCs w:val="28"/>
        </w:rPr>
        <w:t>2. Не пользуйтесь металлическими заварочными чайниками</w:t>
      </w:r>
      <w:r>
        <w:rPr>
          <w:rFonts w:ascii="Helvetica" w:hAnsi="Helvetica" w:cs="Helvetica"/>
          <w:color w:val="212121"/>
          <w:sz w:val="28"/>
          <w:szCs w:val="28"/>
        </w:rPr>
        <w:br/>
      </w:r>
      <w:r>
        <w:rPr>
          <w:color w:val="212121"/>
          <w:sz w:val="28"/>
          <w:szCs w:val="28"/>
        </w:rPr>
        <w:t>3. Зеленые чаи заваривают не крутым кипятком, а горячей водой (пусть чайник, закипев, постоит 2-3 минуты и остынет до 80-90 градусов).</w:t>
      </w:r>
      <w:r>
        <w:rPr>
          <w:rFonts w:ascii="Helvetica" w:hAnsi="Helvetica" w:cs="Helvetica"/>
          <w:color w:val="212121"/>
          <w:sz w:val="28"/>
          <w:szCs w:val="28"/>
        </w:rPr>
        <w:br/>
      </w:r>
      <w:r>
        <w:rPr>
          <w:color w:val="212121"/>
          <w:sz w:val="28"/>
          <w:szCs w:val="28"/>
        </w:rPr>
        <w:t>4. Зеленый крупно-листовой чай заваривается кипятком, а через 15-20 секунд заварку сливают. После этого заливают чай горячей воды и настаивают 3-4 минуты. Такой чай можно заваривать повторно.</w:t>
      </w:r>
      <w:r>
        <w:rPr>
          <w:rFonts w:ascii="Helvetica" w:hAnsi="Helvetica" w:cs="Helvetica"/>
          <w:color w:val="212121"/>
          <w:sz w:val="28"/>
          <w:szCs w:val="28"/>
        </w:rPr>
        <w:br/>
      </w:r>
      <w:r>
        <w:rPr>
          <w:color w:val="212121"/>
          <w:sz w:val="28"/>
          <w:szCs w:val="28"/>
        </w:rPr>
        <w:t>5. Перед завариванием черного чая ополосните чайник кипятком 2-3 раза. Заварка заливается кипятком всего на 1/3 чайника. Дайте чаю настояться 4 минуты, а потом долейте воду. Уже через 4-5 минут можете чай разливать по чашкам.</w:t>
      </w:r>
      <w:r>
        <w:rPr>
          <w:rFonts w:ascii="Helvetica" w:hAnsi="Helvetica" w:cs="Helvetica"/>
          <w:color w:val="212121"/>
          <w:sz w:val="28"/>
          <w:szCs w:val="28"/>
        </w:rPr>
        <w:br/>
      </w:r>
      <w:r>
        <w:rPr>
          <w:color w:val="212121"/>
          <w:sz w:val="28"/>
          <w:szCs w:val="28"/>
        </w:rPr>
        <w:lastRenderedPageBreak/>
        <w:t>7. При заварке может выделяться пена. Это значит, что чай заварен правильно, и в нем сохранились ароматические масла. Не снимайте пену — чай будет более ароматным.</w:t>
      </w:r>
    </w:p>
    <w:p w:rsidR="001834FD" w:rsidRPr="008F7560" w:rsidRDefault="001834FD" w:rsidP="008F7560">
      <w:pPr>
        <w:ind w:firstLine="708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sectPr w:rsidR="001834FD" w:rsidRPr="008F7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4FD"/>
    <w:rsid w:val="00136BD7"/>
    <w:rsid w:val="001834FD"/>
    <w:rsid w:val="0083437D"/>
    <w:rsid w:val="008F7560"/>
    <w:rsid w:val="00B8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834F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1834F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2">
    <w:name w:val="Body Text Indent 2"/>
    <w:basedOn w:val="a"/>
    <w:link w:val="20"/>
    <w:semiHidden/>
    <w:unhideWhenUsed/>
    <w:rsid w:val="001834FD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1834F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uiPriority w:val="99"/>
    <w:unhideWhenUsed/>
    <w:rsid w:val="00136B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136BD7"/>
    <w:rPr>
      <w:b/>
      <w:bCs/>
    </w:rPr>
  </w:style>
  <w:style w:type="character" w:styleId="a7">
    <w:name w:val="Emphasis"/>
    <w:basedOn w:val="a0"/>
    <w:uiPriority w:val="20"/>
    <w:qFormat/>
    <w:rsid w:val="008F756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834F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1834F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2">
    <w:name w:val="Body Text Indent 2"/>
    <w:basedOn w:val="a"/>
    <w:link w:val="20"/>
    <w:semiHidden/>
    <w:unhideWhenUsed/>
    <w:rsid w:val="001834FD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1834F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uiPriority w:val="99"/>
    <w:unhideWhenUsed/>
    <w:rsid w:val="00136B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136BD7"/>
    <w:rPr>
      <w:b/>
      <w:bCs/>
    </w:rPr>
  </w:style>
  <w:style w:type="character" w:styleId="a7">
    <w:name w:val="Emphasis"/>
    <w:basedOn w:val="a0"/>
    <w:uiPriority w:val="20"/>
    <w:qFormat/>
    <w:rsid w:val="008F75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8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2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Александра Шопик</dc:creator>
  <cp:lastModifiedBy>Александра Шопик</cp:lastModifiedBy>
  <cp:revision>1</cp:revision>
  <dcterms:created xsi:type="dcterms:W3CDTF">2021-01-24T20:56:00Z</dcterms:created>
  <dcterms:modified xsi:type="dcterms:W3CDTF">2021-01-24T21:31:00Z</dcterms:modified>
</cp:coreProperties>
</file>