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1C9" w:rsidRPr="009B75AA" w:rsidRDefault="00B261C9" w:rsidP="00B261C9">
      <w:pPr>
        <w:spacing w:after="0"/>
        <w:jc w:val="center"/>
        <w:rPr>
          <w:rFonts w:ascii="Times New Roman" w:eastAsia="+mn-ea" w:hAnsi="Times New Roman" w:cs="Times New Roman"/>
          <w:b/>
          <w:bCs/>
          <w:color w:val="1E1C11"/>
          <w:kern w:val="24"/>
          <w:sz w:val="36"/>
          <w:szCs w:val="36"/>
          <w:lang w:eastAsia="ru-RU"/>
        </w:rPr>
      </w:pPr>
      <w:r w:rsidRPr="009B75AA">
        <w:rPr>
          <w:rFonts w:ascii="Times New Roman" w:eastAsia="+mn-ea" w:hAnsi="Times New Roman" w:cs="Times New Roman"/>
          <w:b/>
          <w:bCs/>
          <w:color w:val="1E1C11"/>
          <w:kern w:val="24"/>
          <w:sz w:val="36"/>
          <w:szCs w:val="36"/>
          <w:lang w:eastAsia="ru-RU"/>
        </w:rPr>
        <w:t xml:space="preserve">Тезисы </w:t>
      </w:r>
    </w:p>
    <w:p w:rsidR="00B261C9" w:rsidRDefault="00B261C9" w:rsidP="00B261C9">
      <w:pPr>
        <w:spacing w:after="0"/>
        <w:jc w:val="center"/>
        <w:rPr>
          <w:rFonts w:ascii="Times New Roman" w:eastAsia="+mn-ea" w:hAnsi="Times New Roman" w:cs="Times New Roman"/>
          <w:b/>
          <w:bCs/>
          <w:color w:val="1E1C11"/>
          <w:kern w:val="24"/>
          <w:sz w:val="24"/>
          <w:szCs w:val="24"/>
          <w:lang w:eastAsia="ru-RU"/>
        </w:rPr>
      </w:pPr>
      <w:r w:rsidRPr="00D471D5">
        <w:rPr>
          <w:rFonts w:ascii="Times New Roman" w:eastAsia="+mn-ea" w:hAnsi="Times New Roman" w:cs="Times New Roman"/>
          <w:b/>
          <w:bCs/>
          <w:color w:val="1E1C11"/>
          <w:kern w:val="24"/>
          <w:sz w:val="24"/>
          <w:szCs w:val="24"/>
          <w:lang w:eastAsia="ru-RU"/>
        </w:rPr>
        <w:t>участника регионального этапа Всероссийского конкурса юных исследователей окружающей среды</w:t>
      </w:r>
    </w:p>
    <w:p w:rsidR="00B261C9" w:rsidRPr="00D471D5" w:rsidRDefault="00B261C9" w:rsidP="00B261C9">
      <w:pPr>
        <w:spacing w:after="0"/>
        <w:jc w:val="both"/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</w:pPr>
      <w:r w:rsidRPr="00D471D5"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u w:val="single"/>
          <w:lang w:eastAsia="ru-RU"/>
        </w:rPr>
        <w:t>Фамилия, имя, отчество участника конкурса</w:t>
      </w:r>
      <w:r>
        <w:rPr>
          <w:rFonts w:ascii="Times New Roman" w:eastAsia="+mn-ea" w:hAnsi="Times New Roman" w:cs="Times New Roman"/>
          <w:b/>
          <w:bCs/>
          <w:color w:val="1E1C11"/>
          <w:kern w:val="24"/>
          <w:sz w:val="24"/>
          <w:szCs w:val="24"/>
          <w:lang w:eastAsia="ru-RU"/>
        </w:rPr>
        <w:t xml:space="preserve">: </w:t>
      </w:r>
      <w:r w:rsidRPr="00D471D5"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  <w:t>Мельникова Елизавета Викторовна</w:t>
      </w:r>
    </w:p>
    <w:p w:rsidR="00B261C9" w:rsidRDefault="00B261C9" w:rsidP="00B261C9">
      <w:pPr>
        <w:spacing w:after="0"/>
        <w:jc w:val="both"/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</w:pPr>
      <w:r w:rsidRPr="00D471D5"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u w:val="single"/>
          <w:lang w:eastAsia="ru-RU"/>
        </w:rPr>
        <w:t>Название ОО</w:t>
      </w:r>
      <w:r w:rsidRPr="00D471D5"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  <w:t>: Муниципальное бюджетное общеобразовательное учреждение «</w:t>
      </w:r>
      <w:r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  <w:t>Средняя школа №19»</w:t>
      </w:r>
    </w:p>
    <w:p w:rsidR="00B261C9" w:rsidRDefault="00B261C9" w:rsidP="00B261C9">
      <w:pPr>
        <w:spacing w:after="0"/>
        <w:jc w:val="both"/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</w:pPr>
      <w:r w:rsidRPr="009B75AA"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u w:val="single"/>
          <w:lang w:eastAsia="ru-RU"/>
        </w:rPr>
        <w:t>Класс</w:t>
      </w:r>
      <w:r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  <w:t>: 9</w:t>
      </w:r>
    </w:p>
    <w:p w:rsidR="00B261C9" w:rsidRDefault="00B261C9" w:rsidP="00B261C9">
      <w:pPr>
        <w:spacing w:after="0"/>
        <w:jc w:val="both"/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</w:pPr>
      <w:r w:rsidRPr="009B75AA"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u w:val="single"/>
          <w:lang w:eastAsia="ru-RU"/>
        </w:rPr>
        <w:t>Название работы</w:t>
      </w:r>
      <w:r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  <w:t>:  Пищевые красители: натуральные или синтетические?</w:t>
      </w:r>
    </w:p>
    <w:p w:rsidR="00B261C9" w:rsidRDefault="00B261C9" w:rsidP="00B261C9">
      <w:pPr>
        <w:jc w:val="both"/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</w:pPr>
      <w:r>
        <w:rPr>
          <w:rFonts w:ascii="Times New Roman" w:eastAsia="+mn-ea" w:hAnsi="Times New Roman" w:cs="Times New Roman"/>
          <w:bCs/>
          <w:color w:val="1E1C11"/>
          <w:kern w:val="24"/>
          <w:sz w:val="28"/>
          <w:szCs w:val="28"/>
          <w:lang w:eastAsia="ru-RU"/>
        </w:rPr>
        <w:t>Номинация: «Экология человека и его здоровье»</w:t>
      </w:r>
    </w:p>
    <w:p w:rsidR="00B261C9" w:rsidRPr="0057548F" w:rsidRDefault="00B261C9" w:rsidP="00B261C9">
      <w:pPr>
        <w:spacing w:after="0" w:line="240" w:lineRule="auto"/>
        <w:ind w:right="-4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57548F">
        <w:rPr>
          <w:rFonts w:ascii="Times New Roman" w:eastAsia="+mn-ea" w:hAnsi="Times New Roman" w:cs="Times New Roman"/>
          <w:bCs/>
          <w:kern w:val="24"/>
          <w:sz w:val="28"/>
          <w:szCs w:val="28"/>
          <w:lang w:eastAsia="ru-RU"/>
        </w:rPr>
        <w:t xml:space="preserve">Нам нравится, когда еда выглядит аппетитно, и этим активно пользуются производители. Чтобы придать продукту привлекательный вид на прилавке,  пищевые красители добавляют практически во все продукты, которые мы видим в супермаркетах. </w:t>
      </w:r>
      <w:r w:rsidRPr="0057548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Но задумываются ли изготовители этой продукции о том, какой вред они наносят здоровью потребителей?</w:t>
      </w:r>
    </w:p>
    <w:p w:rsidR="00B261C9" w:rsidRPr="0057548F" w:rsidRDefault="00B261C9" w:rsidP="00B261C9">
      <w:pPr>
        <w:spacing w:after="0" w:line="240" w:lineRule="auto"/>
        <w:ind w:right="-4"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57548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 задумываемся  ли над этим мы?</w:t>
      </w: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 исследовательской работе была сделана попытка </w:t>
      </w:r>
      <w:r w:rsidRPr="0057548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разобраться</w:t>
      </w:r>
      <w:r w:rsidRPr="0057548F">
        <w:rPr>
          <w:rFonts w:ascii="Times New Roman" w:hAnsi="Times New Roman" w:cs="Times New Roman"/>
          <w:sz w:val="28"/>
          <w:szCs w:val="28"/>
        </w:rPr>
        <w:t xml:space="preserve">, в чем разница между синтетическими искусственными и природными пищевыми красителями, откуда они берутся и каким образом используются, насколько они полезны или вредны. </w:t>
      </w:r>
    </w:p>
    <w:p w:rsidR="00B261C9" w:rsidRPr="0057548F" w:rsidRDefault="00B261C9" w:rsidP="00B261C9">
      <w:pPr>
        <w:spacing w:after="0" w:line="240" w:lineRule="auto"/>
        <w:ind w:firstLine="709"/>
        <w:jc w:val="both"/>
        <w:rPr>
          <w:rFonts w:ascii="Times New Roman" w:eastAsia="+mn-ea" w:hAnsi="Times New Roman" w:cs="Times New Roman"/>
          <w:bCs/>
          <w:kern w:val="24"/>
          <w:sz w:val="28"/>
          <w:szCs w:val="28"/>
          <w:lang w:eastAsia="ru-RU"/>
        </w:rPr>
      </w:pPr>
      <w:r w:rsidRPr="0057548F">
        <w:rPr>
          <w:rFonts w:ascii="Times New Roman" w:eastAsia="+mn-ea" w:hAnsi="Times New Roman" w:cs="Times New Roman"/>
          <w:bCs/>
          <w:kern w:val="24"/>
          <w:sz w:val="28"/>
          <w:szCs w:val="28"/>
          <w:lang w:eastAsia="ru-RU"/>
        </w:rPr>
        <w:t>Цель исследования: убедиться в безопасности натуральных красителей для здоровья человека.</w:t>
      </w:r>
    </w:p>
    <w:p w:rsidR="00B261C9" w:rsidRPr="0057548F" w:rsidRDefault="00B261C9" w:rsidP="00B261C9">
      <w:pPr>
        <w:spacing w:after="0" w:line="240" w:lineRule="auto"/>
        <w:ind w:right="-4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Любой синтетический краситель можно считать потенциально опасным.  Его  влияние на организм человека до конца не изучено. </w:t>
      </w:r>
      <w:r w:rsidRPr="00D1767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Некоторые пищевые красители способны вызвать сильную аллергическую реакцию</w:t>
      </w:r>
      <w:r w:rsidRPr="0057548F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способны</w:t>
      </w:r>
      <w:r w:rsidRPr="00D176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повлиять на возникновение опухолей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75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большое их количество негативно сказывае</w:t>
      </w:r>
      <w:r w:rsidRPr="00D17676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на нервной системе человека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261C9" w:rsidRPr="002B2D0B" w:rsidRDefault="00B261C9" w:rsidP="00B261C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548F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Безопасны для здоровья только натуральные красители при отсутствии индивидуальной непереносимости компонентов.</w:t>
      </w:r>
      <w:r w:rsidRPr="00CC4FAA">
        <w:rPr>
          <w:rFonts w:ascii="Arial" w:hAnsi="Arial" w:cs="Arial"/>
          <w:color w:val="000000"/>
          <w:sz w:val="26"/>
          <w:szCs w:val="26"/>
          <w:shd w:val="clear" w:color="auto" w:fill="FFFFFF"/>
        </w:rPr>
        <w:t xml:space="preserve"> </w:t>
      </w:r>
      <w:r w:rsidRPr="00CC4FAA">
        <w:rPr>
          <w:rFonts w:ascii="Times New Roman" w:hAnsi="Times New Roman" w:cs="Times New Roman"/>
          <w:sz w:val="28"/>
          <w:szCs w:val="28"/>
          <w:shd w:val="clear" w:color="auto" w:fill="FFFFFF"/>
        </w:rPr>
        <w:t>В них сохраняются полезные вещества, которые придают продуктам дополнительный аромат и вкус.</w:t>
      </w:r>
      <w:r w:rsidRPr="00CC4F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Прелесть натуральных пищевых красителей в их доступности</w:t>
      </w:r>
      <w:r w:rsidRPr="002B2D0B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 продукты, которые мы употребляем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2B2D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пищу практически каждый день, знакомые и полезные, недорогие и доступные. Свекла, морковь, шпинат, специи, яркие ягоды и цитрусовые – вот наш богатый арсенал в домашних условиях.</w:t>
      </w:r>
    </w:p>
    <w:p w:rsidR="00B261C9" w:rsidRDefault="00B261C9" w:rsidP="00B261C9">
      <w:pPr>
        <w:spacing w:after="0" w:line="240" w:lineRule="auto"/>
        <w:ind w:firstLine="709"/>
        <w:jc w:val="both"/>
        <w:rPr>
          <w:rFonts w:ascii="Roboto" w:eastAsia="Times New Roman" w:hAnsi="Roboto" w:cs="Times New Roman"/>
          <w:color w:val="353535"/>
          <w:sz w:val="24"/>
          <w:szCs w:val="24"/>
          <w:lang w:eastAsia="ru-RU"/>
        </w:rPr>
      </w:pPr>
      <w:r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>Проанализировав собранную информацию, было решено</w:t>
      </w:r>
      <w:r w:rsidRPr="003C49AA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 попробовать окрасить  пасхальные яйца в натуральные красители</w:t>
      </w:r>
      <w:r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. </w:t>
      </w:r>
    </w:p>
    <w:p w:rsidR="00B261C9" w:rsidRPr="00B37669" w:rsidRDefault="00B261C9" w:rsidP="00B261C9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получения красно-коричнево  цвета покрасили яйца с помощью луковой шелухи.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Взяли шелуху репчатого лука </w:t>
      </w:r>
      <w:r w:rsidRPr="00B37669">
        <w:rPr>
          <w:rFonts w:ascii="Times New Roman" w:eastAsia="Times New Roman" w:hAnsi="Times New Roman" w:cs="Times New Roman"/>
          <w:sz w:val="28"/>
          <w:szCs w:val="28"/>
          <w:lang w:eastAsia="ru-RU"/>
        </w:rPr>
        <w:t>и шелух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B3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красного крымского лука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261C9" w:rsidRPr="008C3523" w:rsidRDefault="00B261C9" w:rsidP="00B261C9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8C3523">
        <w:rPr>
          <w:rFonts w:ascii="Times New Roman" w:hAnsi="Times New Roman" w:cs="Times New Roman"/>
          <w:sz w:val="28"/>
          <w:szCs w:val="28"/>
        </w:rPr>
        <w:t>Полученный результат очень  обрадовал.  Яйцо,  окрашенное шелухой репчатого лука, получилось насыщенного красно-коричневого цвета. А яйцо, окрашенное шелухой красного лука, получилось темного красно-фиолетового цвета.</w:t>
      </w:r>
    </w:p>
    <w:p w:rsidR="00B261C9" w:rsidRPr="008C3523" w:rsidRDefault="00B261C9" w:rsidP="00B261C9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8C3523">
        <w:rPr>
          <w:rFonts w:ascii="Times New Roman" w:hAnsi="Times New Roman" w:cs="Times New Roman"/>
          <w:sz w:val="28"/>
          <w:szCs w:val="28"/>
        </w:rPr>
        <w:lastRenderedPageBreak/>
        <w:t>Для окрашивания в син</w:t>
      </w:r>
      <w:r>
        <w:rPr>
          <w:rFonts w:ascii="Times New Roman" w:hAnsi="Times New Roman" w:cs="Times New Roman"/>
          <w:sz w:val="28"/>
          <w:szCs w:val="28"/>
        </w:rPr>
        <w:t>ий цвет использовали краснокочан</w:t>
      </w:r>
      <w:r w:rsidRPr="008C3523">
        <w:rPr>
          <w:rFonts w:ascii="Times New Roman" w:hAnsi="Times New Roman" w:cs="Times New Roman"/>
          <w:sz w:val="28"/>
          <w:szCs w:val="28"/>
        </w:rPr>
        <w:t xml:space="preserve">ную капусту. Порезанную капусту отварили, раствор процедили, поместили туда вареные яйца. Ради эксперимента яйца держали в растворе  разное время. Цвет получился </w:t>
      </w:r>
      <w:proofErr w:type="gramStart"/>
      <w:r w:rsidRPr="008C3523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8C3523">
        <w:rPr>
          <w:rFonts w:ascii="Times New Roman" w:hAnsi="Times New Roman" w:cs="Times New Roman"/>
          <w:sz w:val="28"/>
          <w:szCs w:val="28"/>
        </w:rPr>
        <w:t xml:space="preserve">  голубого до насыщенного синего цвета. </w:t>
      </w:r>
    </w:p>
    <w:p w:rsidR="00B261C9" w:rsidRPr="008C3523" w:rsidRDefault="00B261C9" w:rsidP="00B261C9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8C35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Чтобы придать яйцам желтый оттенок, была использована порошковая куркума. </w:t>
      </w:r>
      <w:r w:rsidRPr="008C3523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В горячую воду добавили пакетик куркумы, вскипятили.  Полученный отвар профильтровали, добавили соль и уксус. Поместили  туда вареное яйцо. </w:t>
      </w:r>
    </w:p>
    <w:p w:rsidR="00B261C9" w:rsidRPr="008C3523" w:rsidRDefault="00B261C9" w:rsidP="00B261C9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8C3523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FFFFF"/>
        </w:rPr>
        <w:t>Розовый цвет придает продуктам свекла</w:t>
      </w:r>
      <w:r w:rsidRPr="008C3523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8C35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Свежую свеклу потерли на крупной терке и протушили ее в небольшом количестве воды на медленном огне.  Отжали жидкость через марлю. В зависимости от концентрации получились разные оттенки красного: </w:t>
      </w:r>
      <w:proofErr w:type="gramStart"/>
      <w:r w:rsidRPr="008C3523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8C3523">
        <w:rPr>
          <w:rFonts w:ascii="Times New Roman" w:eastAsia="Times New Roman" w:hAnsi="Times New Roman" w:cs="Times New Roman"/>
          <w:sz w:val="28"/>
          <w:szCs w:val="28"/>
          <w:lang w:eastAsia="ru-RU"/>
        </w:rPr>
        <w:t> бледно-розового до бордового.</w:t>
      </w:r>
    </w:p>
    <w:p w:rsidR="00B261C9" w:rsidRPr="008C3523" w:rsidRDefault="00B261C9" w:rsidP="00B261C9">
      <w:pPr>
        <w:spacing w:after="0" w:line="240" w:lineRule="auto"/>
        <w:ind w:firstLine="720"/>
        <w:jc w:val="both"/>
        <w:rPr>
          <w:rFonts w:ascii="Times New Roman" w:eastAsia="+mn-ea" w:hAnsi="Times New Roman" w:cs="Times New Roman"/>
          <w:bCs/>
          <w:kern w:val="24"/>
          <w:sz w:val="28"/>
          <w:szCs w:val="28"/>
          <w:lang w:eastAsia="ru-RU"/>
        </w:rPr>
      </w:pPr>
      <w:r w:rsidRPr="008C3523">
        <w:rPr>
          <w:rFonts w:ascii="Times New Roman" w:eastAsia="+mn-ea" w:hAnsi="Times New Roman" w:cs="Times New Roman"/>
          <w:bCs/>
          <w:kern w:val="24"/>
          <w:sz w:val="28"/>
          <w:szCs w:val="28"/>
          <w:lang w:eastAsia="ru-RU"/>
        </w:rPr>
        <w:t>Чтобы получить зеленый цвет воспользовались растворами  куркумы и краснокочанной капусты. Сначала окрасили яйца в желтый цвет в растворе куркумы, затем опустили яйца в синий раствор.  Яйца окрасились в изумрудно-зеленый цвет.</w:t>
      </w:r>
    </w:p>
    <w:p w:rsidR="00B261C9" w:rsidRDefault="00B261C9" w:rsidP="00B261C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Вывод: п</w:t>
      </w:r>
      <w:r w:rsidRPr="00B37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риродные красители можно получить в домашних 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словиях, они просты в обращении, </w:t>
      </w:r>
      <w:r w:rsidRPr="00B37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ими легко окрашивать продукты питания. Эти красители не загрязняют окружающую среду, в отли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чие от синтетических красителей, и не вредят здоровью человека.</w:t>
      </w:r>
    </w:p>
    <w:p w:rsidR="00B261C9" w:rsidRPr="008C3523" w:rsidRDefault="00B261C9" w:rsidP="00B261C9">
      <w:pPr>
        <w:keepNext/>
        <w:keepLines/>
        <w:spacing w:before="240" w:after="0" w:line="240" w:lineRule="auto"/>
        <w:jc w:val="center"/>
        <w:outlineLvl w:val="0"/>
        <w:rPr>
          <w:rFonts w:asciiTheme="majorHAnsi" w:eastAsia="+mn-ea" w:hAnsiTheme="majorHAnsi" w:cstheme="majorBidi"/>
          <w:b/>
          <w:bCs/>
          <w:sz w:val="28"/>
          <w:szCs w:val="28"/>
          <w:lang w:eastAsia="ru-RU"/>
        </w:rPr>
      </w:pPr>
      <w:r w:rsidRPr="008C3523">
        <w:rPr>
          <w:rFonts w:ascii="Times New Roman" w:eastAsia="+mn-ea" w:hAnsi="Times New Roman" w:cs="Times New Roman"/>
          <w:b/>
          <w:bCs/>
          <w:sz w:val="28"/>
          <w:szCs w:val="28"/>
          <w:lang w:eastAsia="ru-RU"/>
        </w:rPr>
        <w:t>СПИСОК ИСПОЛЬЗОВАННОЙ ЛИТЕРАТУРЫ</w:t>
      </w:r>
    </w:p>
    <w:p w:rsidR="00B261C9" w:rsidRPr="00B261C9" w:rsidRDefault="00B261C9" w:rsidP="00B261C9">
      <w:pPr>
        <w:numPr>
          <w:ilvl w:val="0"/>
          <w:numId w:val="1"/>
        </w:num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>Аникина Е.И. Съедобный цвет: польза или вред? // Продуктовый рынок. – 2009. – №26.</w:t>
      </w:r>
    </w:p>
    <w:p w:rsidR="00B261C9" w:rsidRPr="00B261C9" w:rsidRDefault="00B261C9" w:rsidP="00B261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>Болотов В.М.  Пищевые красители: классификация, свойства, анализ, применение</w:t>
      </w:r>
      <w:proofErr w:type="gramStart"/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[натуральные пищевые красители, неорганические (минеральные) пищевые красители, синтетические (искусственные) пищевые красители. – СПб</w:t>
      </w:r>
      <w:proofErr w:type="gramStart"/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: </w:t>
      </w:r>
      <w:proofErr w:type="gramEnd"/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>ГИОРД, 2008.</w:t>
      </w:r>
    </w:p>
    <w:p w:rsidR="00B261C9" w:rsidRPr="00B261C9" w:rsidRDefault="00B261C9" w:rsidP="00B261C9">
      <w:pPr>
        <w:keepNext/>
        <w:keepLines/>
        <w:numPr>
          <w:ilvl w:val="0"/>
          <w:numId w:val="1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B261C9">
        <w:rPr>
          <w:rFonts w:ascii="Times New Roman" w:eastAsiaTheme="majorEastAsia" w:hAnsi="Times New Roman" w:cs="Times New Roman"/>
          <w:bCs/>
          <w:sz w:val="24"/>
          <w:szCs w:val="24"/>
        </w:rPr>
        <w:t>Кононова Е.Т., Гусева Т.А. , Белоусова Н.В.</w:t>
      </w:r>
      <w:r w:rsidRPr="00B261C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Цвет - раньше, чем вкус. – М.: Страта, 2019</w:t>
      </w:r>
    </w:p>
    <w:p w:rsidR="00B261C9" w:rsidRPr="00B261C9" w:rsidRDefault="00B261C9" w:rsidP="00B261C9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61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Юсупов В.П. Пищевые добавки и пряности. История, состав и применение. </w:t>
      </w:r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>СПб</w:t>
      </w:r>
      <w:proofErr w:type="gramStart"/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.: </w:t>
      </w:r>
      <w:proofErr w:type="gramEnd"/>
      <w:r w:rsidRPr="00B261C9">
        <w:rPr>
          <w:rFonts w:ascii="Times New Roman" w:eastAsia="Times New Roman" w:hAnsi="Times New Roman" w:cs="Times New Roman"/>
          <w:sz w:val="24"/>
          <w:szCs w:val="24"/>
          <w:lang w:eastAsia="ru-RU"/>
        </w:rPr>
        <w:t>ГИОРД, 2000.</w:t>
      </w:r>
    </w:p>
    <w:p w:rsidR="00B261C9" w:rsidRPr="00B261C9" w:rsidRDefault="00B261C9" w:rsidP="00B261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261C9">
        <w:rPr>
          <w:rFonts w:ascii="Times New Roman" w:hAnsi="Times New Roman" w:cs="Times New Roman"/>
          <w:sz w:val="24"/>
          <w:szCs w:val="24"/>
          <w:lang w:eastAsia="ru-RU"/>
        </w:rPr>
        <w:t>Ронина. Д. Синтетические и натуральные красители: достоинства и недостатки [Электронный ресурс]. – Режим доступа: https://www.livemaster.ru/topic/2358395-sinteticheskie-i-naturalnye-krasiteli-dostoinstva-i-nedostatki</w:t>
      </w:r>
    </w:p>
    <w:p w:rsidR="00B261C9" w:rsidRPr="00B261C9" w:rsidRDefault="00B261C9" w:rsidP="00B261C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>Пищевые добавки, красители и консерванты [Электронный ресурс].</w:t>
      </w:r>
      <w:r w:rsidRPr="00B261C9">
        <w:rPr>
          <w:rFonts w:ascii="Times New Roman" w:hAnsi="Times New Roman" w:cs="Times New Roman"/>
          <w:sz w:val="24"/>
          <w:szCs w:val="24"/>
          <w:lang w:eastAsia="ru-RU"/>
        </w:rPr>
        <w:t xml:space="preserve"> – Режим доступа: </w:t>
      </w:r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>http://www.fictionbook.ru/author/bez_avtora/pisheviye_dobavki_krasiteli_i_konservantiy/</w:t>
      </w:r>
    </w:p>
    <w:p w:rsidR="00B261C9" w:rsidRPr="00B261C9" w:rsidRDefault="00B261C9" w:rsidP="00B261C9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Пищевые красители [Электронный ресурс]. </w:t>
      </w:r>
      <w:r w:rsidRPr="00B261C9">
        <w:rPr>
          <w:rFonts w:ascii="Times New Roman" w:hAnsi="Times New Roman" w:cs="Times New Roman"/>
          <w:sz w:val="24"/>
          <w:szCs w:val="24"/>
          <w:lang w:eastAsia="ru-RU"/>
        </w:rPr>
        <w:t xml:space="preserve">Режим доступа: </w:t>
      </w:r>
      <w:r w:rsidRPr="00B261C9">
        <w:rPr>
          <w:rFonts w:ascii="Times New Roman" w:hAnsi="Times New Roman" w:cs="Times New Roman"/>
          <w:sz w:val="24"/>
          <w:szCs w:val="24"/>
          <w:shd w:val="clear" w:color="auto" w:fill="FFFFFF"/>
        </w:rPr>
        <w:t>http://www.giord.ru/0705210501588.php#2</w:t>
      </w:r>
      <w:r w:rsidRPr="00B261C9">
        <w:rPr>
          <w:rFonts w:ascii="Times New Roman" w:hAnsi="Times New Roman" w:cs="Times New Roman"/>
          <w:sz w:val="24"/>
          <w:szCs w:val="24"/>
        </w:rPr>
        <w:br/>
      </w:r>
    </w:p>
    <w:p w:rsidR="001162DD" w:rsidRDefault="001162DD"/>
    <w:p w:rsidR="00B936EE" w:rsidRDefault="00B936EE">
      <w:bookmarkStart w:id="0" w:name="_GoBack"/>
      <w:bookmarkEnd w:id="0"/>
    </w:p>
    <w:p w:rsidR="00B936EE" w:rsidRDefault="00B936EE"/>
    <w:sectPr w:rsidR="00B93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4E1760"/>
    <w:multiLevelType w:val="hybridMultilevel"/>
    <w:tmpl w:val="A6E66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1C9"/>
    <w:rsid w:val="001162DD"/>
    <w:rsid w:val="0086590F"/>
    <w:rsid w:val="00B22DAD"/>
    <w:rsid w:val="00B261C9"/>
    <w:rsid w:val="00B9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1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61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1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61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9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120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727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6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47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5</cp:revision>
  <cp:lastPrinted>2021-03-09T16:33:00Z</cp:lastPrinted>
  <dcterms:created xsi:type="dcterms:W3CDTF">2021-03-03T19:33:00Z</dcterms:created>
  <dcterms:modified xsi:type="dcterms:W3CDTF">2021-03-15T15:52:00Z</dcterms:modified>
</cp:coreProperties>
</file>