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43B" w:rsidRDefault="0081243B" w:rsidP="00BF44FC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96650" cy="9029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4289" cy="9026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43B" w:rsidRDefault="0081243B" w:rsidP="00BF44FC">
      <w:pPr>
        <w:jc w:val="center"/>
        <w:rPr>
          <w:b/>
          <w:szCs w:val="28"/>
        </w:rPr>
      </w:pPr>
    </w:p>
    <w:p w:rsidR="0081243B" w:rsidRDefault="0081243B" w:rsidP="00BF44FC">
      <w:pPr>
        <w:jc w:val="center"/>
        <w:rPr>
          <w:b/>
          <w:szCs w:val="28"/>
        </w:rPr>
      </w:pPr>
    </w:p>
    <w:p w:rsidR="00D4503E" w:rsidRPr="005D68D9" w:rsidRDefault="00D4503E" w:rsidP="005D68D9">
      <w:pPr>
        <w:jc w:val="both"/>
        <w:rPr>
          <w:bCs/>
          <w:sz w:val="26"/>
          <w:szCs w:val="26"/>
        </w:rPr>
      </w:pPr>
      <w:r w:rsidRPr="005D68D9">
        <w:rPr>
          <w:b/>
          <w:sz w:val="26"/>
          <w:szCs w:val="26"/>
        </w:rPr>
        <w:t>Содержание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1.</w:t>
      </w:r>
      <w:r w:rsidRPr="005D68D9">
        <w:rPr>
          <w:sz w:val="26"/>
          <w:szCs w:val="26"/>
        </w:rPr>
        <w:tab/>
        <w:t>Пояснительная записка</w:t>
      </w:r>
      <w:r w:rsidRPr="005D68D9">
        <w:rPr>
          <w:sz w:val="26"/>
          <w:szCs w:val="26"/>
        </w:rPr>
        <w:tab/>
        <w:t>3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 xml:space="preserve">Актуальность дополнительной </w:t>
      </w:r>
      <w:r w:rsidR="00617FF7" w:rsidRPr="005D68D9">
        <w:rPr>
          <w:sz w:val="26"/>
          <w:szCs w:val="26"/>
        </w:rPr>
        <w:t>общеобразовательной программы</w:t>
      </w:r>
      <w:r w:rsidR="00617FF7" w:rsidRPr="005D68D9">
        <w:rPr>
          <w:sz w:val="26"/>
          <w:szCs w:val="26"/>
        </w:rPr>
        <w:tab/>
        <w:t>3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Цель и задачи программы</w:t>
      </w:r>
      <w:r w:rsidRPr="005D68D9">
        <w:rPr>
          <w:sz w:val="26"/>
          <w:szCs w:val="26"/>
        </w:rPr>
        <w:tab/>
        <w:t>5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Адресат программы</w:t>
      </w:r>
      <w:r w:rsidRPr="005D68D9">
        <w:rPr>
          <w:sz w:val="26"/>
          <w:szCs w:val="26"/>
        </w:rPr>
        <w:tab/>
        <w:t>5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Уровень прог</w:t>
      </w:r>
      <w:r w:rsidR="00617FF7" w:rsidRPr="005D68D9">
        <w:rPr>
          <w:sz w:val="26"/>
          <w:szCs w:val="26"/>
        </w:rPr>
        <w:t>раммы, объем и срок реализации</w:t>
      </w:r>
      <w:r w:rsidR="00617FF7" w:rsidRPr="005D68D9">
        <w:rPr>
          <w:sz w:val="26"/>
          <w:szCs w:val="26"/>
        </w:rPr>
        <w:tab/>
        <w:t>5</w:t>
      </w:r>
    </w:p>
    <w:p w:rsidR="00D4503E" w:rsidRPr="005D68D9" w:rsidRDefault="00617FF7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Условия реализации Программы</w:t>
      </w:r>
      <w:r w:rsidRPr="005D68D9">
        <w:rPr>
          <w:sz w:val="26"/>
          <w:szCs w:val="26"/>
        </w:rPr>
        <w:tab/>
        <w:t>5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2.</w:t>
      </w:r>
      <w:r w:rsidRPr="005D68D9">
        <w:rPr>
          <w:sz w:val="26"/>
          <w:szCs w:val="26"/>
        </w:rPr>
        <w:tab/>
        <w:t>Учебный план</w:t>
      </w:r>
      <w:r w:rsidRPr="005D68D9">
        <w:rPr>
          <w:sz w:val="26"/>
          <w:szCs w:val="26"/>
        </w:rPr>
        <w:tab/>
        <w:t>6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3.   Содержание Программы</w:t>
      </w:r>
      <w:r w:rsidRPr="005D68D9">
        <w:rPr>
          <w:sz w:val="26"/>
          <w:szCs w:val="26"/>
        </w:rPr>
        <w:tab/>
        <w:t>7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4.</w:t>
      </w:r>
      <w:r w:rsidRPr="005D68D9">
        <w:rPr>
          <w:sz w:val="26"/>
          <w:szCs w:val="26"/>
        </w:rPr>
        <w:tab/>
        <w:t>Плани</w:t>
      </w:r>
      <w:r w:rsidR="00617FF7" w:rsidRPr="005D68D9">
        <w:rPr>
          <w:sz w:val="26"/>
          <w:szCs w:val="26"/>
        </w:rPr>
        <w:t>руемые (ожидаемые) результаты</w:t>
      </w:r>
      <w:r w:rsidR="00617FF7" w:rsidRPr="005D68D9">
        <w:rPr>
          <w:sz w:val="26"/>
          <w:szCs w:val="26"/>
        </w:rPr>
        <w:tab/>
        <w:t>11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5.</w:t>
      </w:r>
      <w:r w:rsidRPr="005D68D9">
        <w:rPr>
          <w:sz w:val="26"/>
          <w:szCs w:val="26"/>
        </w:rPr>
        <w:tab/>
        <w:t>Формы аттестации (к</w:t>
      </w:r>
      <w:r w:rsidR="00617FF7" w:rsidRPr="005D68D9">
        <w:rPr>
          <w:sz w:val="26"/>
          <w:szCs w:val="26"/>
        </w:rPr>
        <w:t>онтроля), оценочные материалы</w:t>
      </w:r>
      <w:r w:rsidR="00617FF7" w:rsidRPr="005D68D9">
        <w:rPr>
          <w:sz w:val="26"/>
          <w:szCs w:val="26"/>
        </w:rPr>
        <w:tab/>
        <w:t>15</w:t>
      </w:r>
    </w:p>
    <w:p w:rsidR="00D4503E" w:rsidRPr="005D68D9" w:rsidRDefault="00617FF7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6.</w:t>
      </w:r>
      <w:r w:rsidRPr="005D68D9">
        <w:rPr>
          <w:sz w:val="26"/>
          <w:szCs w:val="26"/>
        </w:rPr>
        <w:tab/>
        <w:t>Методические материалы</w:t>
      </w:r>
      <w:r w:rsidRPr="005D68D9">
        <w:rPr>
          <w:sz w:val="26"/>
          <w:szCs w:val="26"/>
        </w:rPr>
        <w:tab/>
        <w:t>15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7.</w:t>
      </w:r>
      <w:r w:rsidRPr="005D68D9">
        <w:rPr>
          <w:sz w:val="26"/>
          <w:szCs w:val="26"/>
        </w:rPr>
        <w:tab/>
        <w:t>Организационно-педагогические условия реализации Программы</w:t>
      </w:r>
      <w:r w:rsidRPr="005D68D9">
        <w:rPr>
          <w:sz w:val="26"/>
          <w:szCs w:val="26"/>
        </w:rPr>
        <w:tab/>
        <w:t>16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7.1. Календарный учебный план</w:t>
      </w:r>
      <w:r w:rsidRPr="005D68D9">
        <w:rPr>
          <w:sz w:val="26"/>
          <w:szCs w:val="26"/>
        </w:rPr>
        <w:tab/>
        <w:t>16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7.2. Материально-технические условия</w:t>
      </w:r>
      <w:r w:rsidRPr="005D68D9">
        <w:rPr>
          <w:sz w:val="26"/>
          <w:szCs w:val="26"/>
        </w:rPr>
        <w:tab/>
        <w:t>16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7.3. Кадровое обеспечение реализации программы</w:t>
      </w:r>
      <w:r w:rsidRPr="005D68D9">
        <w:rPr>
          <w:sz w:val="26"/>
          <w:szCs w:val="26"/>
        </w:rPr>
        <w:tab/>
        <w:t>16</w:t>
      </w:r>
    </w:p>
    <w:p w:rsidR="00D4503E" w:rsidRPr="005D68D9" w:rsidRDefault="00D4503E" w:rsidP="005D68D9">
      <w:pPr>
        <w:pStyle w:val="11"/>
        <w:ind w:left="426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7.4. Учебно-методическое обеспечение программы</w:t>
      </w:r>
      <w:r w:rsidRPr="005D68D9">
        <w:rPr>
          <w:sz w:val="26"/>
          <w:szCs w:val="26"/>
        </w:rPr>
        <w:tab/>
        <w:t>16</w:t>
      </w: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</w:p>
    <w:p w:rsidR="00D4503E" w:rsidRPr="005D68D9" w:rsidRDefault="00D4503E" w:rsidP="005D68D9">
      <w:pPr>
        <w:pStyle w:val="11"/>
        <w:jc w:val="both"/>
        <w:rPr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D4503E" w:rsidRPr="005D68D9" w:rsidRDefault="00D4503E" w:rsidP="005D68D9">
      <w:pPr>
        <w:jc w:val="both"/>
        <w:rPr>
          <w:b/>
          <w:sz w:val="26"/>
          <w:szCs w:val="26"/>
        </w:rPr>
      </w:pPr>
    </w:p>
    <w:p w:rsidR="00594932" w:rsidRPr="005D68D9" w:rsidRDefault="00594932" w:rsidP="005D68D9">
      <w:pPr>
        <w:pStyle w:val="1"/>
        <w:spacing w:before="0" w:after="0"/>
        <w:jc w:val="both"/>
        <w:rPr>
          <w:rFonts w:ascii="Times New Roman" w:eastAsia="SimSun" w:hAnsi="Times New Roman"/>
          <w:bCs w:val="0"/>
          <w:kern w:val="0"/>
          <w:sz w:val="26"/>
          <w:szCs w:val="26"/>
        </w:rPr>
      </w:pPr>
      <w:bookmarkStart w:id="0" w:name="_Toc55132980"/>
      <w:bookmarkStart w:id="1" w:name="_Toc55477664"/>
      <w:bookmarkStart w:id="2" w:name="_Toc56009310"/>
      <w:bookmarkStart w:id="3" w:name="_Toc83372759"/>
      <w:bookmarkStart w:id="4" w:name="_Toc55132512"/>
      <w:bookmarkStart w:id="5" w:name="_Toc56008869"/>
      <w:bookmarkStart w:id="6" w:name="_Toc83381353"/>
      <w:bookmarkStart w:id="7" w:name="_Toc53960962"/>
    </w:p>
    <w:p w:rsidR="00594932" w:rsidRDefault="00594932" w:rsidP="005D68D9">
      <w:pPr>
        <w:jc w:val="both"/>
        <w:rPr>
          <w:sz w:val="26"/>
          <w:szCs w:val="26"/>
        </w:rPr>
      </w:pPr>
    </w:p>
    <w:p w:rsidR="00932D1C" w:rsidRPr="005D68D9" w:rsidRDefault="00932D1C" w:rsidP="005D68D9">
      <w:pPr>
        <w:jc w:val="both"/>
        <w:rPr>
          <w:sz w:val="26"/>
          <w:szCs w:val="26"/>
        </w:rPr>
      </w:pPr>
    </w:p>
    <w:p w:rsidR="00594932" w:rsidRPr="005D68D9" w:rsidRDefault="00594932" w:rsidP="005D68D9">
      <w:pPr>
        <w:jc w:val="both"/>
        <w:rPr>
          <w:sz w:val="26"/>
          <w:szCs w:val="26"/>
        </w:rPr>
      </w:pPr>
    </w:p>
    <w:p w:rsidR="00D4503E" w:rsidRPr="005D68D9" w:rsidRDefault="00D4503E" w:rsidP="005D68D9">
      <w:pPr>
        <w:pStyle w:val="1"/>
        <w:numPr>
          <w:ilvl w:val="0"/>
          <w:numId w:val="20"/>
        </w:numPr>
        <w:spacing w:before="0" w:after="0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lastRenderedPageBreak/>
        <w:t>Пояснительная записка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4A46E2" w:rsidRPr="005D68D9" w:rsidRDefault="004A46E2" w:rsidP="005D68D9">
      <w:pPr>
        <w:jc w:val="both"/>
        <w:rPr>
          <w:sz w:val="26"/>
          <w:szCs w:val="26"/>
        </w:rPr>
      </w:pPr>
    </w:p>
    <w:p w:rsidR="00932D1C" w:rsidRDefault="00932D1C" w:rsidP="00932D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A46E2" w:rsidRPr="005D68D9">
        <w:rPr>
          <w:sz w:val="26"/>
          <w:szCs w:val="26"/>
        </w:rPr>
        <w:t xml:space="preserve">В соответствии с современными тенденциями развития образования, дети в детском саду должны быть любознательны, активны, принимающие живое, заинтересованное участие в образовательном процессе, обладающие способностью решать интеллектуальные и личностные задачи, а также овладевшими универсальными предпосылками учебной деятельности – умением работать по правилу, по образцу, по инструкции. Развитие логики и мышления является неотъемлемой частью гармоничного развития ребёнка и успешной его подготовки к школе. </w:t>
      </w:r>
    </w:p>
    <w:p w:rsidR="00932D1C" w:rsidRDefault="004A46E2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 xml:space="preserve">Одним из средств познавательного развития ребенка являются развивающие игры. Они важны и интересны для детей, разнообразны по содержанию, очень динамичны и включают излюбленные детьми манипуляции с игровым материалом, который способен удовлетворить ребенка в моторной активности, движении, помогает детям использовать счет, контролирует правильность выполнения действий. Принципы, заложенные в основу этих игр - интерес, познание, творчество становятся максимально действенными, так как игра обращается непосредственно к ребенку добрым, самобытным, веселым и грустным языком сказки, интриги, забавного персонажа или приглашения к приключениям. </w:t>
      </w:r>
    </w:p>
    <w:p w:rsidR="00932D1C" w:rsidRDefault="00932D1C" w:rsidP="00932D1C">
      <w:pPr>
        <w:ind w:firstLine="709"/>
        <w:jc w:val="both"/>
        <w:rPr>
          <w:sz w:val="26"/>
          <w:szCs w:val="26"/>
        </w:rPr>
      </w:pPr>
    </w:p>
    <w:p w:rsidR="00932D1C" w:rsidRDefault="004A46E2" w:rsidP="00932D1C">
      <w:pPr>
        <w:ind w:firstLine="709"/>
        <w:jc w:val="both"/>
        <w:rPr>
          <w:b/>
          <w:sz w:val="26"/>
          <w:szCs w:val="26"/>
        </w:rPr>
      </w:pPr>
      <w:r w:rsidRPr="005D68D9">
        <w:rPr>
          <w:b/>
          <w:sz w:val="26"/>
          <w:szCs w:val="26"/>
        </w:rPr>
        <w:t>Актуальность</w:t>
      </w:r>
    </w:p>
    <w:p w:rsidR="00932D1C" w:rsidRDefault="00932D1C" w:rsidP="00932D1C">
      <w:pPr>
        <w:ind w:firstLine="709"/>
        <w:jc w:val="both"/>
        <w:rPr>
          <w:b/>
          <w:sz w:val="26"/>
          <w:szCs w:val="26"/>
        </w:rPr>
      </w:pPr>
    </w:p>
    <w:p w:rsidR="00932D1C" w:rsidRDefault="007521F5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С введением Федерального Государственного образовательного ста</w:t>
      </w:r>
      <w:r w:rsidR="003755D9" w:rsidRPr="005D68D9">
        <w:rPr>
          <w:sz w:val="26"/>
          <w:szCs w:val="26"/>
        </w:rPr>
        <w:t xml:space="preserve">ндарта дошкольного образования </w:t>
      </w:r>
      <w:r w:rsidRPr="005D68D9">
        <w:rPr>
          <w:sz w:val="26"/>
          <w:szCs w:val="26"/>
        </w:rPr>
        <w:t>(Приказ Министерства образования и науки Российской Федерации</w:t>
      </w:r>
      <w:r w:rsidR="003755D9" w:rsidRPr="005D68D9">
        <w:rPr>
          <w:sz w:val="26"/>
          <w:szCs w:val="26"/>
        </w:rPr>
        <w:t xml:space="preserve"> от 17 октября 2013 г. N 1155), </w:t>
      </w:r>
      <w:r w:rsidRPr="005D68D9">
        <w:rPr>
          <w:sz w:val="26"/>
          <w:szCs w:val="26"/>
        </w:rPr>
        <w:t>познаватель</w:t>
      </w:r>
      <w:r w:rsidR="00932D1C">
        <w:rPr>
          <w:sz w:val="26"/>
          <w:szCs w:val="26"/>
        </w:rPr>
        <w:t xml:space="preserve">ная </w:t>
      </w:r>
      <w:r w:rsidR="003755D9" w:rsidRPr="005D68D9">
        <w:rPr>
          <w:sz w:val="26"/>
          <w:szCs w:val="26"/>
        </w:rPr>
        <w:t xml:space="preserve">деятельность </w:t>
      </w:r>
      <w:r w:rsidRPr="005D68D9">
        <w:rPr>
          <w:sz w:val="26"/>
          <w:szCs w:val="26"/>
        </w:rPr>
        <w:t>дошкольников получила новый толчок в развитии.</w:t>
      </w:r>
    </w:p>
    <w:p w:rsidR="00932D1C" w:rsidRDefault="007521F5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Актуальность развития познавательных способностей у детей дошкольного возраста продиктована современной действительностью. Мы живём в стремительно меняющемся мире, в эпоху информации, компьютеров, спутникового телевидения, мобильной связи, интернета. Информационные технологии дают нам новые возможности. Наших сегодняшних воспитанников ждёт интересное будущее. А для того, чтобы они были успешными, умело ориентировались в постоянно растущем потоке информации, нужно научить их легко и быстро воспринимать информацию, анализировать её, применять в освоении нового, находить неординарные решения в различных ситуациях.</w:t>
      </w:r>
    </w:p>
    <w:p w:rsidR="00932D1C" w:rsidRDefault="007521F5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В соответствии с современными тенденциями развития образования, дети в детском саду должны быть любознательны, активны, принимающие живое, заинтересованное участие в образовательном процессе, обладающие способностью решать интеллектуальные и личностные задачи, а также овладевшими универсальными предпосылками учебной деятельности – умением работать по правилу, по образцу, по инструкции. Развитие логики и мышления является неотъемлемой частью гармоничного развития ребёнка и успешной его подготовки к школе. Дети уже в дошкольном возрасте сталкиваются с многообразием форм, цвета и других форм предметов, в частности игрушек и предметов домашнего обихода. И конечно, каждый ребёнок, даже без специальной тренировки своих способностей, так или иначе, воспринимают всё это. Однако если усвоение происходит стихийно, оно зачастую оказывается поверхностным, неполноценным.</w:t>
      </w:r>
    </w:p>
    <w:p w:rsidR="00932D1C" w:rsidRDefault="007521F5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lastRenderedPageBreak/>
        <w:t>Одним из средств познавательного развития ребенка являются развивающие игры. Они важны и интересны для детей, разнообразны по содержанию, очень динамичны и включают излюбленные детьми манипуляции с игровым материалом, который способен удовлетворить ребенка в моторной активности, движении, помогает детям использовать счет, контролирует правильность выполнения действий.</w:t>
      </w:r>
    </w:p>
    <w:p w:rsidR="00932D1C" w:rsidRDefault="00932D1C" w:rsidP="00932D1C">
      <w:pPr>
        <w:ind w:firstLine="709"/>
        <w:jc w:val="both"/>
        <w:rPr>
          <w:sz w:val="26"/>
          <w:szCs w:val="26"/>
        </w:rPr>
      </w:pPr>
    </w:p>
    <w:p w:rsidR="00932D1C" w:rsidRDefault="00932D1C" w:rsidP="00932D1C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Новизна</w:t>
      </w:r>
    </w:p>
    <w:p w:rsidR="00932D1C" w:rsidRDefault="00932D1C" w:rsidP="00932D1C">
      <w:pPr>
        <w:ind w:firstLine="709"/>
        <w:jc w:val="both"/>
        <w:rPr>
          <w:b/>
          <w:sz w:val="26"/>
          <w:szCs w:val="26"/>
        </w:rPr>
      </w:pPr>
    </w:p>
    <w:p w:rsidR="00932D1C" w:rsidRDefault="004A46E2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 xml:space="preserve">Особенность занятий программы заключается в том, что для работы с детьми были выбраны современные развивающие игры В.В. </w:t>
      </w:r>
      <w:proofErr w:type="spellStart"/>
      <w:r w:rsidRPr="005D68D9">
        <w:rPr>
          <w:sz w:val="26"/>
          <w:szCs w:val="26"/>
        </w:rPr>
        <w:t>Воскобовича</w:t>
      </w:r>
      <w:proofErr w:type="spellEnd"/>
      <w:r w:rsidRPr="005D68D9">
        <w:rPr>
          <w:sz w:val="26"/>
          <w:szCs w:val="26"/>
        </w:rPr>
        <w:t xml:space="preserve"> и игры – головоломки, направленные на развитие логики, мышления, способности строить умозаключения, приводить доказательства, высказывать суждения, делать вывод и, в конечном счете, самостоятельно приобретать знания. Усвоение материала происходит незаметно для детей, в практической интересной деятельности, так как задействованными оказываются непроизвольное внимание и запоминание. Полученные на занятиях знания и умения устойчивы настолько, что дети применяют их в повседневной жизни, поэтому их успехи определяются не только доступностью и занимательностью предлагаемого материала, но и эмоциональным отношением к самой программе, заинтересованностью. </w:t>
      </w:r>
      <w:r w:rsidRPr="005D68D9">
        <w:rPr>
          <w:sz w:val="26"/>
          <w:szCs w:val="26"/>
        </w:rPr>
        <w:tab/>
        <w:t>Правильно организованная дополнительная деятельность имеет большое воспитательное значение. У детей формируется чувство коллективизма, повышается познавательная мотивация, дети становятся более активными не только в процессе образовательной деятельно</w:t>
      </w:r>
      <w:r w:rsidR="00932D1C">
        <w:rPr>
          <w:sz w:val="26"/>
          <w:szCs w:val="26"/>
        </w:rPr>
        <w:t>сти, но и в повседневной жизни.</w:t>
      </w:r>
      <w:bookmarkStart w:id="8" w:name="_Toc53960964"/>
      <w:bookmarkStart w:id="9" w:name="_Toc55477666"/>
      <w:bookmarkStart w:id="10" w:name="_Toc55132982"/>
      <w:bookmarkStart w:id="11" w:name="_Toc55132514"/>
    </w:p>
    <w:p w:rsidR="00D4503E" w:rsidRPr="005D68D9" w:rsidRDefault="00D4503E" w:rsidP="00932D1C">
      <w:pPr>
        <w:ind w:firstLine="709"/>
        <w:jc w:val="both"/>
        <w:rPr>
          <w:sz w:val="26"/>
          <w:szCs w:val="26"/>
        </w:rPr>
      </w:pPr>
      <w:r w:rsidRPr="005D68D9">
        <w:rPr>
          <w:sz w:val="26"/>
          <w:szCs w:val="26"/>
        </w:rPr>
        <w:t xml:space="preserve">Дополнительная </w:t>
      </w:r>
      <w:r w:rsidR="00740A1E" w:rsidRPr="005D68D9">
        <w:rPr>
          <w:sz w:val="26"/>
          <w:szCs w:val="26"/>
        </w:rPr>
        <w:t xml:space="preserve">общеобразовательная программа «Волшебные игры </w:t>
      </w:r>
      <w:proofErr w:type="spellStart"/>
      <w:r w:rsidR="00740A1E" w:rsidRPr="005D68D9">
        <w:rPr>
          <w:sz w:val="26"/>
          <w:szCs w:val="26"/>
        </w:rPr>
        <w:t>Воскобовича</w:t>
      </w:r>
      <w:proofErr w:type="spellEnd"/>
      <w:r w:rsidRPr="005D68D9">
        <w:rPr>
          <w:sz w:val="26"/>
          <w:szCs w:val="26"/>
        </w:rPr>
        <w:t>» разработана в соответствии с законодательными нормативными документами:</w:t>
      </w:r>
    </w:p>
    <w:p w:rsidR="00D4503E" w:rsidRPr="005D68D9" w:rsidRDefault="00D4503E" w:rsidP="005D68D9">
      <w:pPr>
        <w:ind w:left="284" w:hanging="284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•</w:t>
      </w:r>
      <w:r w:rsidRPr="005D68D9">
        <w:rPr>
          <w:sz w:val="26"/>
          <w:szCs w:val="26"/>
        </w:rPr>
        <w:tab/>
        <w:t>Федеральный закон от 29.12.2012 № 273-ФЗ «Об образовании в Российской Федерации», ч.11 ст. 13;</w:t>
      </w:r>
    </w:p>
    <w:p w:rsidR="00D4503E" w:rsidRPr="005D68D9" w:rsidRDefault="00D4503E" w:rsidP="005D68D9">
      <w:pPr>
        <w:ind w:left="284" w:hanging="284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•</w:t>
      </w:r>
      <w:r w:rsidRPr="005D68D9">
        <w:rPr>
          <w:sz w:val="26"/>
          <w:szCs w:val="26"/>
        </w:rPr>
        <w:tab/>
        <w:t>приказ Министерства образования и науки Российской Федерации от 29.08.2013 №1008 «Об утверждении Порядка организации и осуществления образовательной деятельности по дополнительным общеобразовательным программам;</w:t>
      </w:r>
    </w:p>
    <w:p w:rsidR="00D4503E" w:rsidRPr="005D68D9" w:rsidRDefault="00D4503E" w:rsidP="005D68D9">
      <w:pPr>
        <w:ind w:left="284" w:hanging="284"/>
        <w:jc w:val="both"/>
        <w:rPr>
          <w:sz w:val="26"/>
          <w:szCs w:val="26"/>
        </w:rPr>
      </w:pPr>
      <w:r w:rsidRPr="005D68D9">
        <w:rPr>
          <w:sz w:val="26"/>
          <w:szCs w:val="26"/>
        </w:rPr>
        <w:t>•</w:t>
      </w:r>
      <w:r w:rsidRPr="005D68D9">
        <w:rPr>
          <w:sz w:val="26"/>
          <w:szCs w:val="26"/>
        </w:rPr>
        <w:tab/>
        <w:t>инструктивно-методическое письмо Министерства образования и науки РФ от 14.03.2000 №65/23-16 «О гигиенических требованиях к максимальной нагрузке на детей дошкольного возраста в организованных формах обучения».</w:t>
      </w:r>
    </w:p>
    <w:p w:rsidR="00D4503E" w:rsidRPr="005D68D9" w:rsidRDefault="00D4503E" w:rsidP="005D68D9">
      <w:pPr>
        <w:pStyle w:val="ae"/>
        <w:spacing w:after="0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932D1C" w:rsidRDefault="00D4503E" w:rsidP="00932D1C">
      <w:pPr>
        <w:pStyle w:val="ae"/>
        <w:spacing w:after="0"/>
        <w:ind w:firstLine="709"/>
        <w:jc w:val="both"/>
        <w:rPr>
          <w:rFonts w:ascii="Times New Roman" w:hAnsi="Times New Roman"/>
          <w:b/>
          <w:iCs/>
          <w:sz w:val="26"/>
          <w:szCs w:val="26"/>
        </w:rPr>
      </w:pPr>
      <w:bookmarkStart w:id="12" w:name="_Toc83372762"/>
      <w:bookmarkStart w:id="13" w:name="_Toc56009313"/>
      <w:bookmarkStart w:id="14" w:name="_Toc83381356"/>
      <w:bookmarkStart w:id="15" w:name="_Toc56008872"/>
      <w:r w:rsidRPr="005D68D9">
        <w:rPr>
          <w:rFonts w:ascii="Times New Roman" w:hAnsi="Times New Roman"/>
          <w:b/>
          <w:iCs/>
          <w:sz w:val="26"/>
          <w:szCs w:val="26"/>
        </w:rPr>
        <w:t>Цель и задачи программы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32D1C" w:rsidRPr="00932D1C" w:rsidRDefault="00D4503E" w:rsidP="00932D1C">
      <w:pPr>
        <w:pStyle w:val="ae"/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32D1C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Цель программы:</w:t>
      </w:r>
      <w:r w:rsidR="00932D1C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 xml:space="preserve"> </w:t>
      </w:r>
      <w:r w:rsidR="00421121" w:rsidRPr="00932D1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всестороннее развитие личности ребёнка дошкольного возраста, развитие его интеллектуально – творческих способностей через развивающие иг</w:t>
      </w:r>
      <w:r w:rsidR="003755D9" w:rsidRPr="00932D1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ры </w:t>
      </w:r>
      <w:r w:rsidR="00421121" w:rsidRPr="00932D1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В.В. </w:t>
      </w:r>
      <w:proofErr w:type="spellStart"/>
      <w:r w:rsidR="00421121" w:rsidRPr="00932D1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Воскобовича.</w:t>
      </w:r>
      <w:proofErr w:type="spellEnd"/>
    </w:p>
    <w:p w:rsidR="00932D1C" w:rsidRDefault="00D4503E" w:rsidP="00932D1C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32D1C">
        <w:rPr>
          <w:rFonts w:ascii="Times New Roman" w:hAnsi="Times New Roman"/>
          <w:b/>
          <w:sz w:val="26"/>
          <w:szCs w:val="26"/>
        </w:rPr>
        <w:t xml:space="preserve">Задачи </w:t>
      </w:r>
      <w:r w:rsidR="00594932" w:rsidRPr="00932D1C">
        <w:rPr>
          <w:rFonts w:ascii="Times New Roman" w:hAnsi="Times New Roman"/>
          <w:b/>
          <w:sz w:val="26"/>
          <w:szCs w:val="26"/>
        </w:rPr>
        <w:t>программы:</w:t>
      </w:r>
    </w:p>
    <w:p w:rsidR="00932D1C" w:rsidRPr="00932D1C" w:rsidRDefault="00421121" w:rsidP="00932D1C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32D1C">
        <w:rPr>
          <w:rFonts w:ascii="Times New Roman" w:hAnsi="Times New Roman"/>
          <w:b/>
          <w:sz w:val="26"/>
          <w:szCs w:val="26"/>
        </w:rPr>
        <w:t>Модуль 1 (с 5 до 6 лет)</w:t>
      </w:r>
      <w:bookmarkStart w:id="16" w:name="_Toc56009314"/>
      <w:bookmarkStart w:id="17" w:name="_Toc56008873"/>
      <w:bookmarkStart w:id="18" w:name="_Toc83372763"/>
      <w:bookmarkStart w:id="19" w:name="_Toc83381357"/>
    </w:p>
    <w:p w:rsidR="00932D1C" w:rsidRP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32D1C">
        <w:rPr>
          <w:rFonts w:ascii="Times New Roman" w:hAnsi="Times New Roman"/>
          <w:i/>
          <w:sz w:val="26"/>
          <w:szCs w:val="26"/>
        </w:rPr>
        <w:t>Образовательные задачи:</w:t>
      </w:r>
    </w:p>
    <w:p w:rsid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32D1C">
        <w:rPr>
          <w:rFonts w:ascii="Times New Roman" w:hAnsi="Times New Roman"/>
          <w:sz w:val="26"/>
          <w:szCs w:val="26"/>
        </w:rPr>
        <w:t>1. Формировать приёмы умственных действий (анализ, синтез, сравнение, обобщение, классификация, аналогия).</w:t>
      </w:r>
    </w:p>
    <w:p w:rsid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32D1C">
        <w:rPr>
          <w:rFonts w:ascii="Times New Roman" w:hAnsi="Times New Roman"/>
          <w:i/>
          <w:sz w:val="26"/>
          <w:szCs w:val="26"/>
        </w:rPr>
        <w:t>Развивающие задачи</w:t>
      </w:r>
      <w:r w:rsidRPr="005D68D9">
        <w:rPr>
          <w:rFonts w:ascii="Times New Roman" w:hAnsi="Times New Roman"/>
          <w:i/>
          <w:sz w:val="26"/>
          <w:szCs w:val="26"/>
        </w:rPr>
        <w:t>:</w:t>
      </w:r>
    </w:p>
    <w:p w:rsidR="00932D1C" w:rsidRDefault="0036759F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lastRenderedPageBreak/>
        <w:t>1.</w:t>
      </w:r>
      <w:r w:rsidR="00035126" w:rsidRPr="005D68D9">
        <w:rPr>
          <w:rFonts w:ascii="Times New Roman" w:hAnsi="Times New Roman"/>
          <w:sz w:val="26"/>
          <w:szCs w:val="26"/>
        </w:rPr>
        <w:t>Развивать самостоятельность в процессе познавательно-исследовательской деятельности: в выдвижении предположений, отборе способов проверки, дос</w:t>
      </w:r>
      <w:r w:rsidRPr="005D68D9">
        <w:rPr>
          <w:rFonts w:ascii="Times New Roman" w:hAnsi="Times New Roman"/>
          <w:sz w:val="26"/>
          <w:szCs w:val="26"/>
        </w:rPr>
        <w:t>тижении результата</w:t>
      </w:r>
      <w:r w:rsidR="00932D1C">
        <w:rPr>
          <w:rFonts w:ascii="Times New Roman" w:hAnsi="Times New Roman"/>
          <w:sz w:val="26"/>
          <w:szCs w:val="26"/>
        </w:rPr>
        <w:t>.</w:t>
      </w:r>
    </w:p>
    <w:p w:rsid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D68D9">
        <w:rPr>
          <w:rFonts w:ascii="Times New Roman" w:hAnsi="Times New Roman"/>
          <w:i/>
          <w:sz w:val="26"/>
          <w:szCs w:val="26"/>
        </w:rPr>
        <w:t>Воспитательные задачи:</w:t>
      </w:r>
    </w:p>
    <w:p w:rsid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t>1. Воспитывать умение концентрировать внимание для выполнения з</w:t>
      </w:r>
      <w:r w:rsidR="00932D1C">
        <w:rPr>
          <w:rFonts w:ascii="Times New Roman" w:hAnsi="Times New Roman"/>
          <w:sz w:val="26"/>
          <w:szCs w:val="26"/>
        </w:rPr>
        <w:t>адания.</w:t>
      </w:r>
    </w:p>
    <w:p w:rsidR="00932D1C" w:rsidRDefault="00035126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t>2. Работать индивидуально и в команде.</w:t>
      </w:r>
    </w:p>
    <w:p w:rsidR="00932D1C" w:rsidRDefault="00421121" w:rsidP="00932D1C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32D1C">
        <w:rPr>
          <w:rFonts w:ascii="Times New Roman" w:hAnsi="Times New Roman"/>
          <w:b/>
          <w:sz w:val="26"/>
          <w:szCs w:val="26"/>
        </w:rPr>
        <w:t>Модуль 2 (с 6до 7 лет)</w:t>
      </w:r>
    </w:p>
    <w:p w:rsidR="00932D1C" w:rsidRDefault="00114221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32D1C">
        <w:rPr>
          <w:rFonts w:ascii="Times New Roman" w:hAnsi="Times New Roman"/>
          <w:i/>
          <w:sz w:val="26"/>
          <w:szCs w:val="26"/>
        </w:rPr>
        <w:t>Образовательные задачи:</w:t>
      </w:r>
    </w:p>
    <w:p w:rsidR="00932D1C" w:rsidRDefault="0036759F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32D1C">
        <w:rPr>
          <w:rFonts w:ascii="Times New Roman" w:hAnsi="Times New Roman"/>
          <w:sz w:val="26"/>
          <w:szCs w:val="26"/>
        </w:rPr>
        <w:t>1</w:t>
      </w:r>
      <w:r w:rsidR="00114221" w:rsidRPr="00932D1C">
        <w:rPr>
          <w:rFonts w:ascii="Times New Roman" w:hAnsi="Times New Roman"/>
          <w:sz w:val="26"/>
          <w:szCs w:val="26"/>
        </w:rPr>
        <w:t xml:space="preserve">. Продолжать формировать </w:t>
      </w:r>
      <w:proofErr w:type="spellStart"/>
      <w:r w:rsidR="00114221" w:rsidRPr="00932D1C">
        <w:rPr>
          <w:rFonts w:ascii="Times New Roman" w:hAnsi="Times New Roman"/>
          <w:sz w:val="26"/>
          <w:szCs w:val="26"/>
        </w:rPr>
        <w:t>общеучебные</w:t>
      </w:r>
      <w:proofErr w:type="spellEnd"/>
      <w:r w:rsidR="00114221" w:rsidRPr="00932D1C">
        <w:rPr>
          <w:rFonts w:ascii="Times New Roman" w:hAnsi="Times New Roman"/>
          <w:sz w:val="26"/>
          <w:szCs w:val="26"/>
        </w:rPr>
        <w:t xml:space="preserve"> умения и навыки (умения обдумывать и планировать свои действия, осуществлять решение в соответствии с заданными правилами, проверять результат своих действий)</w:t>
      </w:r>
    </w:p>
    <w:p w:rsidR="00932D1C" w:rsidRDefault="00114221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D68D9">
        <w:rPr>
          <w:rFonts w:ascii="Times New Roman" w:hAnsi="Times New Roman"/>
          <w:i/>
          <w:sz w:val="26"/>
          <w:szCs w:val="26"/>
        </w:rPr>
        <w:t>Развивающие задачи:</w:t>
      </w:r>
    </w:p>
    <w:p w:rsidR="00932D1C" w:rsidRDefault="0036759F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t>1.</w:t>
      </w:r>
      <w:r w:rsidR="00114221" w:rsidRPr="005D68D9">
        <w:rPr>
          <w:rFonts w:ascii="Times New Roman" w:hAnsi="Times New Roman"/>
          <w:sz w:val="26"/>
          <w:szCs w:val="26"/>
        </w:rPr>
        <w:t>Продолжать развивать самостоятельность в процессе познавательн</w:t>
      </w:r>
      <w:r w:rsidRPr="005D68D9">
        <w:rPr>
          <w:rFonts w:ascii="Times New Roman" w:hAnsi="Times New Roman"/>
          <w:sz w:val="26"/>
          <w:szCs w:val="26"/>
        </w:rPr>
        <w:t>о-исследовательской д</w:t>
      </w:r>
      <w:r w:rsidR="00114221" w:rsidRPr="005D68D9">
        <w:rPr>
          <w:rFonts w:ascii="Times New Roman" w:hAnsi="Times New Roman"/>
          <w:sz w:val="26"/>
          <w:szCs w:val="26"/>
        </w:rPr>
        <w:t>еятельности: в выдвижении предположений, отборе способов проверки, дос</w:t>
      </w:r>
      <w:r w:rsidRPr="005D68D9">
        <w:rPr>
          <w:rFonts w:ascii="Times New Roman" w:hAnsi="Times New Roman"/>
          <w:sz w:val="26"/>
          <w:szCs w:val="26"/>
        </w:rPr>
        <w:t>тижении результата</w:t>
      </w:r>
      <w:r w:rsidR="00114221" w:rsidRPr="005D68D9">
        <w:rPr>
          <w:rFonts w:ascii="Times New Roman" w:hAnsi="Times New Roman"/>
          <w:sz w:val="26"/>
          <w:szCs w:val="26"/>
        </w:rPr>
        <w:t>.</w:t>
      </w:r>
    </w:p>
    <w:p w:rsidR="00932D1C" w:rsidRDefault="00114221" w:rsidP="00932D1C">
      <w:pPr>
        <w:pStyle w:val="ae"/>
        <w:spacing w:after="0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5D68D9">
        <w:rPr>
          <w:rFonts w:ascii="Times New Roman" w:hAnsi="Times New Roman"/>
          <w:i/>
          <w:sz w:val="26"/>
          <w:szCs w:val="26"/>
        </w:rPr>
        <w:t>Воспитательные задачи:</w:t>
      </w:r>
    </w:p>
    <w:p w:rsidR="00932D1C" w:rsidRDefault="00114221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t>1. Продолжать воспитывать умение концентрировать в</w:t>
      </w:r>
      <w:r w:rsidR="00932D1C">
        <w:rPr>
          <w:rFonts w:ascii="Times New Roman" w:hAnsi="Times New Roman"/>
          <w:sz w:val="26"/>
          <w:szCs w:val="26"/>
        </w:rPr>
        <w:t>нимание для выполнения задания.</w:t>
      </w:r>
    </w:p>
    <w:p w:rsidR="00932D1C" w:rsidRDefault="00114221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D68D9">
        <w:rPr>
          <w:rFonts w:ascii="Times New Roman" w:hAnsi="Times New Roman"/>
          <w:sz w:val="26"/>
          <w:szCs w:val="26"/>
        </w:rPr>
        <w:t>2. Работать индивидуально и в команде.</w:t>
      </w:r>
    </w:p>
    <w:p w:rsidR="00932D1C" w:rsidRDefault="00932D1C" w:rsidP="00932D1C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32D1C" w:rsidRDefault="00D4503E" w:rsidP="00932D1C">
      <w:pPr>
        <w:pStyle w:val="ae"/>
        <w:spacing w:after="0"/>
        <w:ind w:firstLine="709"/>
        <w:jc w:val="both"/>
        <w:rPr>
          <w:rFonts w:ascii="Times New Roman" w:hAnsi="Times New Roman"/>
          <w:b/>
          <w:iCs/>
          <w:sz w:val="26"/>
          <w:szCs w:val="26"/>
        </w:rPr>
      </w:pPr>
      <w:r w:rsidRPr="005D68D9">
        <w:rPr>
          <w:rFonts w:ascii="Times New Roman" w:hAnsi="Times New Roman"/>
          <w:b/>
          <w:iCs/>
          <w:sz w:val="26"/>
          <w:szCs w:val="26"/>
        </w:rPr>
        <w:t>Адресат программы</w:t>
      </w:r>
      <w:bookmarkEnd w:id="16"/>
      <w:bookmarkEnd w:id="17"/>
      <w:bookmarkEnd w:id="18"/>
      <w:bookmarkEnd w:id="19"/>
    </w:p>
    <w:p w:rsid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sz w:val="26"/>
          <w:szCs w:val="26"/>
        </w:rPr>
        <w:t>Программа адресована</w:t>
      </w:r>
      <w:r w:rsidRPr="003E6097">
        <w:rPr>
          <w:rFonts w:ascii="Times New Roman" w:hAnsi="Times New Roman"/>
          <w:i/>
          <w:sz w:val="26"/>
          <w:szCs w:val="26"/>
        </w:rPr>
        <w:t xml:space="preserve"> </w:t>
      </w:r>
      <w:r w:rsidR="0088157B" w:rsidRPr="003E6097">
        <w:rPr>
          <w:rFonts w:ascii="Times New Roman" w:hAnsi="Times New Roman"/>
          <w:sz w:val="26"/>
          <w:szCs w:val="26"/>
        </w:rPr>
        <w:t>дошкольникам 5</w:t>
      </w:r>
      <w:r w:rsidR="003E6097">
        <w:rPr>
          <w:rFonts w:ascii="Times New Roman" w:hAnsi="Times New Roman"/>
          <w:sz w:val="26"/>
          <w:szCs w:val="26"/>
        </w:rPr>
        <w:t>-7 лет.</w:t>
      </w:r>
    </w:p>
    <w:p w:rsid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i/>
          <w:sz w:val="26"/>
          <w:szCs w:val="26"/>
        </w:rPr>
        <w:t>Количество детей в группе:</w:t>
      </w:r>
      <w:r w:rsidR="0088157B" w:rsidRPr="003E6097">
        <w:rPr>
          <w:rFonts w:ascii="Times New Roman" w:hAnsi="Times New Roman"/>
          <w:sz w:val="26"/>
          <w:szCs w:val="26"/>
        </w:rPr>
        <w:t xml:space="preserve"> 20</w:t>
      </w:r>
      <w:r w:rsidR="0081243B" w:rsidRPr="003E6097">
        <w:rPr>
          <w:rFonts w:ascii="Times New Roman" w:hAnsi="Times New Roman"/>
          <w:sz w:val="26"/>
          <w:szCs w:val="26"/>
        </w:rPr>
        <w:t xml:space="preserve"> человек</w:t>
      </w:r>
      <w:r w:rsidR="003E6097">
        <w:rPr>
          <w:rFonts w:ascii="Times New Roman" w:hAnsi="Times New Roman"/>
          <w:sz w:val="26"/>
          <w:szCs w:val="26"/>
        </w:rPr>
        <w:t>.</w:t>
      </w:r>
      <w:bookmarkStart w:id="20" w:name="_Toc56008874"/>
      <w:bookmarkStart w:id="21" w:name="_Toc56009315"/>
      <w:bookmarkStart w:id="22" w:name="_Toc83381358"/>
      <w:bookmarkStart w:id="23" w:name="_Toc83372764"/>
    </w:p>
    <w:p w:rsidR="003E6097" w:rsidRDefault="003E6097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E6097" w:rsidRDefault="00D4503E" w:rsidP="003E6097">
      <w:pPr>
        <w:pStyle w:val="ae"/>
        <w:spacing w:after="0"/>
        <w:ind w:firstLine="709"/>
        <w:jc w:val="both"/>
        <w:rPr>
          <w:rStyle w:val="a4"/>
          <w:rFonts w:ascii="Times New Roman" w:hAnsi="Times New Roman"/>
          <w:iCs/>
          <w:sz w:val="26"/>
          <w:szCs w:val="26"/>
        </w:rPr>
      </w:pPr>
      <w:r w:rsidRPr="005D68D9">
        <w:rPr>
          <w:rStyle w:val="a4"/>
          <w:rFonts w:ascii="Times New Roman" w:hAnsi="Times New Roman"/>
          <w:iCs/>
          <w:sz w:val="26"/>
          <w:szCs w:val="26"/>
        </w:rPr>
        <w:t>Уровень программы, объем и срок реализации</w:t>
      </w:r>
      <w:bookmarkEnd w:id="20"/>
      <w:bookmarkEnd w:id="21"/>
      <w:bookmarkEnd w:id="22"/>
      <w:bookmarkEnd w:id="23"/>
    </w:p>
    <w:p w:rsid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Style w:val="a4"/>
          <w:rFonts w:ascii="Times New Roman" w:hAnsi="Times New Roman"/>
          <w:b w:val="0"/>
          <w:i/>
          <w:sz w:val="26"/>
          <w:szCs w:val="26"/>
        </w:rPr>
        <w:t>Срок реализации</w:t>
      </w:r>
      <w:r w:rsidRPr="003E609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3E6097">
        <w:rPr>
          <w:rFonts w:ascii="Times New Roman" w:hAnsi="Times New Roman"/>
          <w:i/>
          <w:sz w:val="26"/>
          <w:szCs w:val="26"/>
        </w:rPr>
        <w:t>программы:</w:t>
      </w:r>
      <w:r w:rsidR="0088157B" w:rsidRPr="003E6097">
        <w:rPr>
          <w:rFonts w:ascii="Times New Roman" w:hAnsi="Times New Roman"/>
          <w:sz w:val="26"/>
          <w:szCs w:val="26"/>
        </w:rPr>
        <w:t xml:space="preserve"> 2 года</w:t>
      </w:r>
    </w:p>
    <w:p w:rsid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i/>
          <w:sz w:val="26"/>
          <w:szCs w:val="26"/>
        </w:rPr>
        <w:t>Объем программы:</w:t>
      </w:r>
      <w:r w:rsidR="00321146" w:rsidRPr="003E6097">
        <w:rPr>
          <w:rFonts w:ascii="Times New Roman" w:hAnsi="Times New Roman"/>
          <w:sz w:val="26"/>
          <w:szCs w:val="26"/>
        </w:rPr>
        <w:t xml:space="preserve"> количество учебных часов </w:t>
      </w:r>
      <w:r w:rsidR="003E6097">
        <w:rPr>
          <w:rFonts w:ascii="Times New Roman" w:hAnsi="Times New Roman"/>
          <w:sz w:val="26"/>
          <w:szCs w:val="26"/>
        </w:rPr>
        <w:t>–</w:t>
      </w:r>
      <w:r w:rsidR="00321146" w:rsidRPr="003E6097">
        <w:rPr>
          <w:rFonts w:ascii="Times New Roman" w:hAnsi="Times New Roman"/>
          <w:sz w:val="26"/>
          <w:szCs w:val="26"/>
        </w:rPr>
        <w:t xml:space="preserve"> 72</w:t>
      </w:r>
      <w:bookmarkStart w:id="24" w:name="_Toc56009316"/>
      <w:bookmarkStart w:id="25" w:name="_Toc83381359"/>
      <w:bookmarkStart w:id="26" w:name="_Toc83372765"/>
      <w:bookmarkStart w:id="27" w:name="_Toc56008875"/>
    </w:p>
    <w:p w:rsidR="003E6097" w:rsidRDefault="003E6097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E6097" w:rsidRDefault="00D4503E" w:rsidP="003E6097">
      <w:pPr>
        <w:pStyle w:val="ae"/>
        <w:spacing w:after="0"/>
        <w:ind w:firstLine="709"/>
        <w:jc w:val="both"/>
        <w:rPr>
          <w:rStyle w:val="a4"/>
          <w:rFonts w:ascii="Times New Roman" w:hAnsi="Times New Roman"/>
          <w:iCs/>
          <w:sz w:val="26"/>
          <w:szCs w:val="26"/>
        </w:rPr>
      </w:pPr>
      <w:r w:rsidRPr="005D68D9">
        <w:rPr>
          <w:rStyle w:val="a4"/>
          <w:rFonts w:ascii="Times New Roman" w:hAnsi="Times New Roman"/>
          <w:iCs/>
          <w:sz w:val="26"/>
          <w:szCs w:val="26"/>
        </w:rPr>
        <w:t>Условия реализации Программы</w:t>
      </w:r>
      <w:bookmarkEnd w:id="24"/>
      <w:bookmarkEnd w:id="25"/>
      <w:bookmarkEnd w:id="26"/>
      <w:bookmarkEnd w:id="27"/>
    </w:p>
    <w:p w:rsidR="003E6097" w:rsidRP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Style w:val="a4"/>
          <w:rFonts w:ascii="Times New Roman" w:hAnsi="Times New Roman"/>
          <w:b w:val="0"/>
          <w:i/>
          <w:sz w:val="26"/>
          <w:szCs w:val="26"/>
        </w:rPr>
        <w:t>Формы обучения:</w:t>
      </w:r>
      <w:r w:rsidRPr="003E6097">
        <w:rPr>
          <w:rFonts w:ascii="Times New Roman" w:hAnsi="Times New Roman"/>
          <w:sz w:val="26"/>
          <w:szCs w:val="26"/>
        </w:rPr>
        <w:t xml:space="preserve"> подгрупповая, очная, во вторую половину дня</w:t>
      </w:r>
    </w:p>
    <w:p w:rsidR="003E6097" w:rsidRP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Style w:val="a4"/>
          <w:rFonts w:ascii="Times New Roman" w:hAnsi="Times New Roman"/>
          <w:b w:val="0"/>
          <w:i/>
          <w:sz w:val="26"/>
          <w:szCs w:val="26"/>
        </w:rPr>
        <w:t>Режим занятий:</w:t>
      </w:r>
      <w:r w:rsidRPr="003E6097">
        <w:rPr>
          <w:rFonts w:ascii="Times New Roman" w:hAnsi="Times New Roman"/>
          <w:sz w:val="26"/>
          <w:szCs w:val="26"/>
        </w:rPr>
        <w:t xml:space="preserve"> 1 раз</w:t>
      </w:r>
      <w:r w:rsidR="003E6097" w:rsidRPr="003E6097">
        <w:rPr>
          <w:rFonts w:ascii="Times New Roman" w:hAnsi="Times New Roman"/>
          <w:sz w:val="26"/>
          <w:szCs w:val="26"/>
        </w:rPr>
        <w:t xml:space="preserve"> в неделю, всего 36 часов в год.</w:t>
      </w:r>
    </w:p>
    <w:p w:rsidR="003E6097" w:rsidRP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Style w:val="a4"/>
          <w:rFonts w:ascii="Times New Roman" w:hAnsi="Times New Roman"/>
          <w:b w:val="0"/>
          <w:i/>
          <w:sz w:val="26"/>
          <w:szCs w:val="26"/>
        </w:rPr>
        <w:t>Продолжительность занятий:</w:t>
      </w:r>
      <w:r w:rsidRPr="003E6097">
        <w:rPr>
          <w:rFonts w:ascii="Times New Roman" w:hAnsi="Times New Roman"/>
          <w:sz w:val="26"/>
          <w:szCs w:val="26"/>
        </w:rPr>
        <w:t xml:space="preserve"> </w:t>
      </w:r>
      <w:r w:rsidR="0088157B" w:rsidRPr="003E6097">
        <w:rPr>
          <w:rFonts w:ascii="Times New Roman" w:hAnsi="Times New Roman"/>
          <w:sz w:val="26"/>
          <w:szCs w:val="26"/>
        </w:rPr>
        <w:t>25/</w:t>
      </w:r>
      <w:r w:rsidRPr="003E6097">
        <w:rPr>
          <w:rFonts w:ascii="Times New Roman" w:hAnsi="Times New Roman"/>
          <w:sz w:val="26"/>
          <w:szCs w:val="26"/>
        </w:rPr>
        <w:t>30 мин.</w:t>
      </w:r>
    </w:p>
    <w:p w:rsidR="003E6097" w:rsidRP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i/>
          <w:sz w:val="26"/>
          <w:szCs w:val="26"/>
        </w:rPr>
        <w:t>Уровень программы:</w:t>
      </w:r>
      <w:r w:rsidRPr="003E6097">
        <w:rPr>
          <w:rFonts w:ascii="Times New Roman" w:hAnsi="Times New Roman"/>
          <w:b/>
          <w:sz w:val="26"/>
          <w:szCs w:val="26"/>
        </w:rPr>
        <w:t xml:space="preserve"> </w:t>
      </w:r>
      <w:r w:rsidRPr="003E6097">
        <w:rPr>
          <w:rFonts w:ascii="Times New Roman" w:hAnsi="Times New Roman"/>
          <w:sz w:val="26"/>
          <w:szCs w:val="26"/>
        </w:rPr>
        <w:t>стартовый</w:t>
      </w:r>
      <w:r w:rsidR="003E6097" w:rsidRPr="003E6097">
        <w:rPr>
          <w:rFonts w:ascii="Times New Roman" w:hAnsi="Times New Roman"/>
          <w:sz w:val="26"/>
          <w:szCs w:val="26"/>
        </w:rPr>
        <w:t xml:space="preserve"> </w:t>
      </w:r>
    </w:p>
    <w:p w:rsidR="00D4503E" w:rsidRPr="003E6097" w:rsidRDefault="00D4503E" w:rsidP="003E6097">
      <w:pPr>
        <w:pStyle w:val="ae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i/>
          <w:sz w:val="26"/>
          <w:szCs w:val="26"/>
        </w:rPr>
        <w:t>Место проведения:</w:t>
      </w:r>
      <w:r w:rsidRPr="003E6097">
        <w:rPr>
          <w:rFonts w:ascii="Times New Roman" w:hAnsi="Times New Roman"/>
          <w:sz w:val="26"/>
          <w:szCs w:val="26"/>
        </w:rPr>
        <w:t xml:space="preserve"> групповая комната.</w:t>
      </w:r>
      <w:bookmarkStart w:id="28" w:name="_Toc83381360"/>
      <w:bookmarkStart w:id="29" w:name="_Toc83372766"/>
      <w:bookmarkStart w:id="30" w:name="_Toc56008876"/>
      <w:bookmarkStart w:id="31" w:name="_Toc56009317"/>
    </w:p>
    <w:p w:rsidR="0036759F" w:rsidRPr="005D68D9" w:rsidRDefault="0036759F" w:rsidP="005D68D9">
      <w:pPr>
        <w:jc w:val="both"/>
        <w:rPr>
          <w:sz w:val="26"/>
          <w:szCs w:val="26"/>
        </w:rPr>
      </w:pPr>
    </w:p>
    <w:p w:rsidR="0036759F" w:rsidRPr="005D68D9" w:rsidRDefault="0036759F" w:rsidP="005D68D9">
      <w:pPr>
        <w:jc w:val="both"/>
        <w:rPr>
          <w:sz w:val="26"/>
          <w:szCs w:val="26"/>
        </w:rPr>
      </w:pPr>
    </w:p>
    <w:p w:rsidR="003E6097" w:rsidRPr="003E6097" w:rsidRDefault="00D4503E" w:rsidP="003E6097">
      <w:pPr>
        <w:pStyle w:val="af1"/>
        <w:numPr>
          <w:ilvl w:val="0"/>
          <w:numId w:val="20"/>
        </w:numPr>
        <w:jc w:val="both"/>
        <w:rPr>
          <w:bCs/>
          <w:sz w:val="26"/>
          <w:szCs w:val="26"/>
        </w:rPr>
      </w:pPr>
      <w:r w:rsidRPr="003E6097">
        <w:rPr>
          <w:bCs/>
          <w:sz w:val="26"/>
          <w:szCs w:val="26"/>
        </w:rPr>
        <w:t>Учебный план</w:t>
      </w:r>
      <w:bookmarkEnd w:id="28"/>
      <w:bookmarkEnd w:id="29"/>
      <w:bookmarkEnd w:id="30"/>
      <w:bookmarkEnd w:id="31"/>
    </w:p>
    <w:p w:rsidR="00DD0E1A" w:rsidRPr="003E6097" w:rsidRDefault="00DD0E1A" w:rsidP="003E6097">
      <w:pPr>
        <w:pStyle w:val="af1"/>
        <w:jc w:val="both"/>
        <w:rPr>
          <w:sz w:val="26"/>
          <w:szCs w:val="26"/>
        </w:rPr>
      </w:pPr>
      <w:r w:rsidRPr="003E6097">
        <w:rPr>
          <w:color w:val="000000"/>
          <w:sz w:val="26"/>
          <w:szCs w:val="26"/>
        </w:rPr>
        <w:t>Модуль 1 (с 5 до 6лет):</w:t>
      </w:r>
    </w:p>
    <w:p w:rsidR="00D4503E" w:rsidRPr="005D68D9" w:rsidRDefault="00D4503E" w:rsidP="005D68D9">
      <w:pPr>
        <w:jc w:val="both"/>
        <w:rPr>
          <w:b/>
          <w:bCs/>
          <w:sz w:val="26"/>
          <w:szCs w:val="26"/>
        </w:rPr>
      </w:pPr>
    </w:p>
    <w:tbl>
      <w:tblPr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3324"/>
        <w:gridCol w:w="1843"/>
        <w:gridCol w:w="2126"/>
        <w:gridCol w:w="1691"/>
      </w:tblGrid>
      <w:tr w:rsidR="00D4503E" w:rsidRPr="003E6097" w:rsidTr="003E6097">
        <w:trPr>
          <w:trHeight w:val="301"/>
        </w:trPr>
        <w:tc>
          <w:tcPr>
            <w:tcW w:w="645" w:type="dxa"/>
            <w:vMerge w:val="restart"/>
            <w:vAlign w:val="center"/>
          </w:tcPr>
          <w:p w:rsidR="00D4503E" w:rsidRPr="003E6097" w:rsidRDefault="00D4503E" w:rsidP="005D68D9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№</w:t>
            </w:r>
            <w:r w:rsidRPr="003E6097"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3324" w:type="dxa"/>
            <w:vMerge w:val="restart"/>
            <w:vAlign w:val="center"/>
          </w:tcPr>
          <w:p w:rsidR="00D4503E" w:rsidRPr="003E6097" w:rsidRDefault="00D4503E" w:rsidP="005D68D9">
            <w:pPr>
              <w:pStyle w:val="TableParagraph"/>
              <w:ind w:left="64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Разделы</w:t>
            </w:r>
            <w:r w:rsidRPr="003E6097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D4503E" w:rsidRPr="003E6097" w:rsidRDefault="00D4503E" w:rsidP="005D68D9">
            <w:pPr>
              <w:pStyle w:val="TableParagraph"/>
              <w:ind w:left="108" w:right="173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Общее</w:t>
            </w:r>
            <w:r w:rsidRPr="003E6097">
              <w:rPr>
                <w:rFonts w:eastAsia="Calibri"/>
                <w:b/>
                <w:spacing w:val="1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количество</w:t>
            </w:r>
            <w:r w:rsidRPr="003E6097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часов</w:t>
            </w:r>
          </w:p>
        </w:tc>
        <w:tc>
          <w:tcPr>
            <w:tcW w:w="3817" w:type="dxa"/>
            <w:gridSpan w:val="2"/>
            <w:vAlign w:val="center"/>
          </w:tcPr>
          <w:p w:rsidR="00D4503E" w:rsidRPr="003E6097" w:rsidRDefault="00D4503E" w:rsidP="005D68D9">
            <w:pPr>
              <w:pStyle w:val="TableParagraph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Общее</w:t>
            </w:r>
            <w:r w:rsidRPr="003E6097">
              <w:rPr>
                <w:rFonts w:eastAsia="Calibri"/>
                <w:b/>
                <w:spacing w:val="-4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количество</w:t>
            </w:r>
            <w:r w:rsidRPr="003E6097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часов</w:t>
            </w:r>
          </w:p>
        </w:tc>
      </w:tr>
      <w:tr w:rsidR="00D4503E" w:rsidRPr="003E6097" w:rsidTr="003E6097">
        <w:trPr>
          <w:trHeight w:val="251"/>
        </w:trPr>
        <w:tc>
          <w:tcPr>
            <w:tcW w:w="645" w:type="dxa"/>
            <w:vMerge/>
            <w:tcBorders>
              <w:top w:val="nil"/>
            </w:tcBorders>
            <w:vAlign w:val="center"/>
          </w:tcPr>
          <w:p w:rsidR="00D4503E" w:rsidRPr="003E6097" w:rsidRDefault="00D4503E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3324" w:type="dxa"/>
            <w:vMerge/>
            <w:tcBorders>
              <w:top w:val="nil"/>
            </w:tcBorders>
            <w:vAlign w:val="center"/>
          </w:tcPr>
          <w:p w:rsidR="00D4503E" w:rsidRPr="003E6097" w:rsidRDefault="00D4503E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vAlign w:val="center"/>
          </w:tcPr>
          <w:p w:rsidR="00D4503E" w:rsidRPr="003E6097" w:rsidRDefault="00D4503E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2126" w:type="dxa"/>
            <w:vAlign w:val="center"/>
          </w:tcPr>
          <w:p w:rsidR="00D4503E" w:rsidRPr="003E6097" w:rsidRDefault="00D4503E" w:rsidP="005D68D9">
            <w:pPr>
              <w:pStyle w:val="TableParagraph"/>
              <w:ind w:left="106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Теория</w:t>
            </w:r>
          </w:p>
        </w:tc>
        <w:tc>
          <w:tcPr>
            <w:tcW w:w="1691" w:type="dxa"/>
            <w:vAlign w:val="center"/>
          </w:tcPr>
          <w:p w:rsidR="00D4503E" w:rsidRPr="003E6097" w:rsidRDefault="00D4503E" w:rsidP="005D68D9">
            <w:pPr>
              <w:pStyle w:val="TableParagraph"/>
              <w:ind w:left="109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Практика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D4503E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CF0324" w:rsidRPr="003E6097">
              <w:rPr>
                <w:rFonts w:eastAsia="Calibri"/>
                <w:sz w:val="24"/>
                <w:szCs w:val="24"/>
              </w:rPr>
              <w:t>Мини-ларчик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4503E" w:rsidRPr="003E6097" w:rsidRDefault="003558C2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D4503E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3558C2" w:rsidRPr="003E6097">
              <w:rPr>
                <w:rFonts w:eastAsia="Calibri"/>
                <w:sz w:val="24"/>
                <w:szCs w:val="24"/>
              </w:rPr>
              <w:t>Шнур-малыш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4503E" w:rsidRPr="003E6097" w:rsidRDefault="003558C2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3558C2" w:rsidRPr="003E6097">
              <w:rPr>
                <w:rFonts w:eastAsia="Calibri"/>
                <w:sz w:val="24"/>
                <w:szCs w:val="24"/>
              </w:rPr>
              <w:t>Игровой квадрат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4503E" w:rsidRPr="003E6097" w:rsidRDefault="003558C2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3558C2" w:rsidRPr="003E6097">
              <w:rPr>
                <w:rFonts w:eastAsia="Calibri"/>
                <w:sz w:val="24"/>
                <w:szCs w:val="24"/>
              </w:rPr>
              <w:t>Радужная ёлочка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D4503E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1,8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4,2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3558C2" w:rsidRPr="003E6097">
              <w:rPr>
                <w:rFonts w:eastAsia="Calibri"/>
                <w:sz w:val="24"/>
                <w:szCs w:val="24"/>
              </w:rPr>
              <w:t>Геовизор</w:t>
            </w:r>
            <w:proofErr w:type="spellEnd"/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4503E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4503E" w:rsidRPr="003E6097" w:rsidTr="003E6097">
        <w:trPr>
          <w:trHeight w:val="340"/>
        </w:trPr>
        <w:tc>
          <w:tcPr>
            <w:tcW w:w="645" w:type="dxa"/>
            <w:vAlign w:val="center"/>
          </w:tcPr>
          <w:p w:rsidR="00D4503E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lastRenderedPageBreak/>
              <w:t>6</w:t>
            </w:r>
          </w:p>
        </w:tc>
        <w:tc>
          <w:tcPr>
            <w:tcW w:w="3324" w:type="dxa"/>
            <w:vAlign w:val="center"/>
          </w:tcPr>
          <w:p w:rsidR="00D4503E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3558C2" w:rsidRPr="003E6097">
              <w:rPr>
                <w:rFonts w:eastAsia="Calibri"/>
                <w:sz w:val="24"/>
                <w:szCs w:val="24"/>
              </w:rPr>
              <w:t>Чудо-цветик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D4503E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D4503E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3558C2" w:rsidRPr="003E6097" w:rsidTr="003E6097">
        <w:trPr>
          <w:trHeight w:val="340"/>
        </w:trPr>
        <w:tc>
          <w:tcPr>
            <w:tcW w:w="645" w:type="dxa"/>
            <w:vAlign w:val="center"/>
          </w:tcPr>
          <w:p w:rsidR="003558C2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324" w:type="dxa"/>
            <w:vAlign w:val="center"/>
          </w:tcPr>
          <w:p w:rsidR="003558C2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3558C2" w:rsidRPr="003E6097">
              <w:rPr>
                <w:rFonts w:eastAsia="Calibri"/>
                <w:sz w:val="24"/>
                <w:szCs w:val="24"/>
              </w:rPr>
              <w:t>Прозрачный квадрат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3558C2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3558C2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3558C2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3558C2" w:rsidRPr="003E6097" w:rsidTr="003E6097">
        <w:trPr>
          <w:trHeight w:val="340"/>
        </w:trPr>
        <w:tc>
          <w:tcPr>
            <w:tcW w:w="645" w:type="dxa"/>
            <w:vAlign w:val="center"/>
          </w:tcPr>
          <w:p w:rsidR="003558C2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324" w:type="dxa"/>
            <w:vAlign w:val="center"/>
          </w:tcPr>
          <w:p w:rsidR="003558C2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3558C2" w:rsidRPr="003E6097">
              <w:rPr>
                <w:rFonts w:eastAsia="Calibri"/>
                <w:sz w:val="24"/>
                <w:szCs w:val="24"/>
              </w:rPr>
              <w:t>Игровизор</w:t>
            </w:r>
            <w:proofErr w:type="spellEnd"/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center"/>
          </w:tcPr>
          <w:p w:rsidR="003558C2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3558C2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691" w:type="dxa"/>
            <w:vAlign w:val="center"/>
          </w:tcPr>
          <w:p w:rsidR="003558C2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3558C2" w:rsidRPr="003E6097" w:rsidTr="003E6097">
        <w:trPr>
          <w:trHeight w:val="340"/>
        </w:trPr>
        <w:tc>
          <w:tcPr>
            <w:tcW w:w="645" w:type="dxa"/>
            <w:vAlign w:val="center"/>
          </w:tcPr>
          <w:p w:rsidR="003558C2" w:rsidRPr="003E6097" w:rsidRDefault="003558C2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324" w:type="dxa"/>
            <w:vAlign w:val="center"/>
          </w:tcPr>
          <w:p w:rsidR="003558C2" w:rsidRPr="003E6097" w:rsidRDefault="003558C2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Диагностика</w:t>
            </w:r>
          </w:p>
        </w:tc>
        <w:tc>
          <w:tcPr>
            <w:tcW w:w="1843" w:type="dxa"/>
            <w:vAlign w:val="center"/>
          </w:tcPr>
          <w:p w:rsidR="003558C2" w:rsidRPr="003E6097" w:rsidRDefault="003558C2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3558C2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0,6</w:t>
            </w:r>
          </w:p>
        </w:tc>
        <w:tc>
          <w:tcPr>
            <w:tcW w:w="1691" w:type="dxa"/>
            <w:vAlign w:val="center"/>
          </w:tcPr>
          <w:p w:rsidR="003558C2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1.4</w:t>
            </w:r>
          </w:p>
        </w:tc>
      </w:tr>
      <w:tr w:rsidR="00D4503E" w:rsidRPr="003E6097" w:rsidTr="003E6097">
        <w:trPr>
          <w:trHeight w:val="340"/>
        </w:trPr>
        <w:tc>
          <w:tcPr>
            <w:tcW w:w="3969" w:type="dxa"/>
            <w:gridSpan w:val="2"/>
            <w:shd w:val="clear" w:color="auto" w:fill="auto"/>
            <w:vAlign w:val="center"/>
          </w:tcPr>
          <w:p w:rsidR="00D4503E" w:rsidRPr="003E6097" w:rsidRDefault="00D4503E" w:rsidP="005D68D9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4503E" w:rsidRPr="003E6097" w:rsidRDefault="00D4503E" w:rsidP="005D68D9">
            <w:pPr>
              <w:pStyle w:val="TableParagraph"/>
              <w:ind w:left="108"/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  <w:vAlign w:val="center"/>
          </w:tcPr>
          <w:p w:rsidR="00D4503E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10,8</w:t>
            </w:r>
          </w:p>
        </w:tc>
        <w:tc>
          <w:tcPr>
            <w:tcW w:w="1691" w:type="dxa"/>
            <w:vAlign w:val="center"/>
          </w:tcPr>
          <w:p w:rsidR="00D4503E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25,2</w:t>
            </w:r>
          </w:p>
        </w:tc>
      </w:tr>
    </w:tbl>
    <w:p w:rsidR="0036759F" w:rsidRPr="005D68D9" w:rsidRDefault="0036759F" w:rsidP="005D68D9">
      <w:pPr>
        <w:jc w:val="both"/>
        <w:rPr>
          <w:rFonts w:eastAsia="Times New Roman"/>
          <w:b/>
          <w:bCs/>
          <w:kern w:val="32"/>
          <w:sz w:val="24"/>
        </w:rPr>
      </w:pPr>
      <w:bookmarkStart w:id="32" w:name="_Toc83381361"/>
      <w:bookmarkStart w:id="33" w:name="_Toc56008877"/>
      <w:bookmarkStart w:id="34" w:name="_Toc83372767"/>
      <w:bookmarkStart w:id="35" w:name="_Toc56009318"/>
    </w:p>
    <w:p w:rsidR="00DD0E1A" w:rsidRPr="00281FA2" w:rsidRDefault="00DD0E1A" w:rsidP="003E6097">
      <w:pPr>
        <w:ind w:firstLine="709"/>
        <w:jc w:val="both"/>
        <w:rPr>
          <w:sz w:val="26"/>
          <w:szCs w:val="26"/>
        </w:rPr>
      </w:pPr>
      <w:r w:rsidRPr="00281FA2">
        <w:rPr>
          <w:b/>
          <w:color w:val="000000"/>
          <w:sz w:val="26"/>
          <w:szCs w:val="26"/>
        </w:rPr>
        <w:t>Учебный план</w:t>
      </w:r>
    </w:p>
    <w:p w:rsidR="00DD0E1A" w:rsidRPr="00281FA2" w:rsidRDefault="00DD0E1A" w:rsidP="003E6097">
      <w:pPr>
        <w:ind w:firstLine="709"/>
        <w:jc w:val="both"/>
        <w:rPr>
          <w:b/>
          <w:color w:val="000000"/>
          <w:sz w:val="26"/>
          <w:szCs w:val="26"/>
        </w:rPr>
      </w:pPr>
      <w:r w:rsidRPr="00281FA2">
        <w:rPr>
          <w:b/>
          <w:color w:val="000000"/>
          <w:sz w:val="26"/>
          <w:szCs w:val="26"/>
        </w:rPr>
        <w:t xml:space="preserve"> Модуль 2 (с 6 до 7лет):</w:t>
      </w:r>
    </w:p>
    <w:p w:rsidR="00DD0E1A" w:rsidRPr="005D68D9" w:rsidRDefault="00DD0E1A" w:rsidP="005D68D9">
      <w:pPr>
        <w:jc w:val="both"/>
        <w:rPr>
          <w:b/>
          <w:bCs/>
          <w:sz w:val="24"/>
        </w:rPr>
      </w:pPr>
    </w:p>
    <w:tbl>
      <w:tblPr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3122"/>
        <w:gridCol w:w="2045"/>
        <w:gridCol w:w="1985"/>
        <w:gridCol w:w="1832"/>
      </w:tblGrid>
      <w:tr w:rsidR="00DD0E1A" w:rsidRPr="003E6097" w:rsidTr="003E6097">
        <w:trPr>
          <w:trHeight w:val="301"/>
        </w:trPr>
        <w:tc>
          <w:tcPr>
            <w:tcW w:w="645" w:type="dxa"/>
            <w:vMerge w:val="restart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№</w:t>
            </w:r>
            <w:r w:rsidRPr="003E6097"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п/п</w:t>
            </w:r>
          </w:p>
        </w:tc>
        <w:tc>
          <w:tcPr>
            <w:tcW w:w="3122" w:type="dxa"/>
            <w:vMerge w:val="restart"/>
            <w:vAlign w:val="center"/>
          </w:tcPr>
          <w:p w:rsidR="00DD0E1A" w:rsidRPr="003E6097" w:rsidRDefault="00DD0E1A" w:rsidP="005D68D9">
            <w:pPr>
              <w:pStyle w:val="TableParagraph"/>
              <w:ind w:left="64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Разделы</w:t>
            </w:r>
            <w:r w:rsidRPr="003E6097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программы</w:t>
            </w:r>
          </w:p>
        </w:tc>
        <w:tc>
          <w:tcPr>
            <w:tcW w:w="2045" w:type="dxa"/>
            <w:vMerge w:val="restart"/>
            <w:vAlign w:val="center"/>
          </w:tcPr>
          <w:p w:rsidR="00DD0E1A" w:rsidRPr="003E6097" w:rsidRDefault="00DD0E1A" w:rsidP="005D68D9">
            <w:pPr>
              <w:pStyle w:val="TableParagraph"/>
              <w:ind w:left="108" w:right="173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Общее</w:t>
            </w:r>
            <w:r w:rsidRPr="003E6097">
              <w:rPr>
                <w:rFonts w:eastAsia="Calibri"/>
                <w:b/>
                <w:spacing w:val="1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количество</w:t>
            </w:r>
            <w:r w:rsidRPr="003E6097">
              <w:rPr>
                <w:rFonts w:eastAsia="Calibri"/>
                <w:b/>
                <w:spacing w:val="-13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часов</w:t>
            </w:r>
          </w:p>
        </w:tc>
        <w:tc>
          <w:tcPr>
            <w:tcW w:w="3817" w:type="dxa"/>
            <w:gridSpan w:val="2"/>
            <w:vAlign w:val="center"/>
          </w:tcPr>
          <w:p w:rsidR="00DD0E1A" w:rsidRPr="003E6097" w:rsidRDefault="00DD0E1A" w:rsidP="005D68D9">
            <w:pPr>
              <w:pStyle w:val="TableParagraph"/>
              <w:ind w:left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Общее</w:t>
            </w:r>
            <w:r w:rsidRPr="003E6097">
              <w:rPr>
                <w:rFonts w:eastAsia="Calibri"/>
                <w:b/>
                <w:spacing w:val="-4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количество</w:t>
            </w:r>
            <w:r w:rsidRPr="003E6097">
              <w:rPr>
                <w:rFonts w:eastAsia="Calibri"/>
                <w:b/>
                <w:spacing w:val="-2"/>
                <w:sz w:val="24"/>
                <w:szCs w:val="24"/>
              </w:rPr>
              <w:t xml:space="preserve"> </w:t>
            </w:r>
            <w:r w:rsidRPr="003E6097">
              <w:rPr>
                <w:rFonts w:eastAsia="Calibri"/>
                <w:b/>
                <w:sz w:val="24"/>
                <w:szCs w:val="24"/>
              </w:rPr>
              <w:t>часов</w:t>
            </w:r>
          </w:p>
        </w:tc>
      </w:tr>
      <w:tr w:rsidR="00DD0E1A" w:rsidRPr="003E6097" w:rsidTr="003E6097">
        <w:trPr>
          <w:trHeight w:val="251"/>
        </w:trPr>
        <w:tc>
          <w:tcPr>
            <w:tcW w:w="645" w:type="dxa"/>
            <w:vMerge/>
            <w:tcBorders>
              <w:top w:val="nil"/>
            </w:tcBorders>
            <w:vAlign w:val="center"/>
          </w:tcPr>
          <w:p w:rsidR="00DD0E1A" w:rsidRPr="003E6097" w:rsidRDefault="00DD0E1A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3122" w:type="dxa"/>
            <w:vMerge/>
            <w:tcBorders>
              <w:top w:val="nil"/>
            </w:tcBorders>
            <w:vAlign w:val="center"/>
          </w:tcPr>
          <w:p w:rsidR="00DD0E1A" w:rsidRPr="003E6097" w:rsidRDefault="00DD0E1A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2045" w:type="dxa"/>
            <w:vMerge/>
            <w:tcBorders>
              <w:top w:val="nil"/>
            </w:tcBorders>
            <w:vAlign w:val="center"/>
          </w:tcPr>
          <w:p w:rsidR="00DD0E1A" w:rsidRPr="003E6097" w:rsidRDefault="00DD0E1A" w:rsidP="005D68D9">
            <w:pPr>
              <w:widowControl w:val="0"/>
              <w:autoSpaceDE w:val="0"/>
              <w:autoSpaceDN w:val="0"/>
              <w:jc w:val="both"/>
              <w:rPr>
                <w:rFonts w:eastAsia="Calibri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Теория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Практика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 xml:space="preserve"> «Мини-ларчик»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803594" w:rsidRPr="003E6097">
              <w:rPr>
                <w:rFonts w:eastAsia="Calibri"/>
                <w:sz w:val="24"/>
                <w:szCs w:val="24"/>
              </w:rPr>
              <w:t>Волшебная 8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983BE0" w:rsidRPr="003E6097">
              <w:rPr>
                <w:rFonts w:eastAsia="Calibri"/>
                <w:sz w:val="24"/>
                <w:szCs w:val="24"/>
              </w:rPr>
              <w:t>Прозрачные цифры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803594" w:rsidRPr="003E6097">
              <w:rPr>
                <w:rFonts w:eastAsia="Calibri"/>
                <w:sz w:val="24"/>
                <w:szCs w:val="24"/>
              </w:rPr>
              <w:t>Чудо-крестики 1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1,8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4,2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803594" w:rsidRPr="003E6097">
              <w:rPr>
                <w:rFonts w:eastAsia="Calibri"/>
                <w:sz w:val="24"/>
                <w:szCs w:val="24"/>
              </w:rPr>
              <w:t>Геовизор</w:t>
            </w:r>
            <w:proofErr w:type="spellEnd"/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2.8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D044D1" w:rsidRPr="003E6097">
              <w:rPr>
                <w:rFonts w:eastAsia="Calibri"/>
                <w:sz w:val="24"/>
                <w:szCs w:val="24"/>
              </w:rPr>
              <w:t xml:space="preserve">Игровой </w:t>
            </w:r>
            <w:r w:rsidR="00983BE0" w:rsidRPr="003E6097">
              <w:rPr>
                <w:rFonts w:eastAsia="Calibri"/>
                <w:sz w:val="24"/>
                <w:szCs w:val="24"/>
              </w:rPr>
              <w:t>квадрат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r w:rsidR="00DD0E1A" w:rsidRPr="003E6097">
              <w:rPr>
                <w:rFonts w:eastAsia="Calibri"/>
                <w:sz w:val="24"/>
                <w:szCs w:val="24"/>
              </w:rPr>
              <w:t>Прозрачный квадрат</w:t>
            </w:r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122" w:type="dxa"/>
            <w:vAlign w:val="center"/>
          </w:tcPr>
          <w:p w:rsidR="00DD0E1A" w:rsidRPr="003E6097" w:rsidRDefault="00740A1E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«</w:t>
            </w:r>
            <w:proofErr w:type="spellStart"/>
            <w:r w:rsidR="00DD0E1A" w:rsidRPr="003E6097">
              <w:rPr>
                <w:rFonts w:eastAsia="Calibri"/>
                <w:sz w:val="24"/>
                <w:szCs w:val="24"/>
              </w:rPr>
              <w:t>Игровизор</w:t>
            </w:r>
            <w:proofErr w:type="spellEnd"/>
            <w:r w:rsidRPr="003E6097">
              <w:rPr>
                <w:rFonts w:eastAsia="Calibri"/>
                <w:sz w:val="24"/>
                <w:szCs w:val="24"/>
              </w:rPr>
              <w:t>»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1,2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2,8</w:t>
            </w:r>
          </w:p>
        </w:tc>
      </w:tr>
      <w:tr w:rsidR="00DD0E1A" w:rsidRPr="003E6097" w:rsidTr="003E6097">
        <w:trPr>
          <w:trHeight w:val="340"/>
        </w:trPr>
        <w:tc>
          <w:tcPr>
            <w:tcW w:w="645" w:type="dxa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122" w:type="dxa"/>
            <w:vAlign w:val="center"/>
          </w:tcPr>
          <w:p w:rsidR="00DD0E1A" w:rsidRPr="003E6097" w:rsidRDefault="00DD0E1A" w:rsidP="005D68D9">
            <w:pPr>
              <w:pStyle w:val="TableParagraph"/>
              <w:ind w:left="105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Диагностика</w:t>
            </w:r>
          </w:p>
        </w:tc>
        <w:tc>
          <w:tcPr>
            <w:tcW w:w="2045" w:type="dxa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0,6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sz w:val="24"/>
                <w:szCs w:val="24"/>
              </w:rPr>
            </w:pPr>
            <w:r w:rsidRPr="003E6097">
              <w:rPr>
                <w:rFonts w:eastAsia="Calibri"/>
                <w:sz w:val="24"/>
                <w:szCs w:val="24"/>
              </w:rPr>
              <w:t>1.4</w:t>
            </w:r>
          </w:p>
        </w:tc>
      </w:tr>
      <w:tr w:rsidR="00DD0E1A" w:rsidRPr="003E6097" w:rsidTr="003E6097">
        <w:trPr>
          <w:trHeight w:val="340"/>
        </w:trPr>
        <w:tc>
          <w:tcPr>
            <w:tcW w:w="3767" w:type="dxa"/>
            <w:gridSpan w:val="2"/>
            <w:shd w:val="clear" w:color="auto" w:fill="auto"/>
            <w:vAlign w:val="center"/>
          </w:tcPr>
          <w:p w:rsidR="00DD0E1A" w:rsidRPr="003E6097" w:rsidRDefault="00DD0E1A" w:rsidP="005D68D9">
            <w:pPr>
              <w:pStyle w:val="TableParagraph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Итого:</w:t>
            </w:r>
          </w:p>
        </w:tc>
        <w:tc>
          <w:tcPr>
            <w:tcW w:w="2045" w:type="dxa"/>
            <w:shd w:val="clear" w:color="auto" w:fill="FFFFFF"/>
            <w:vAlign w:val="center"/>
          </w:tcPr>
          <w:p w:rsidR="00DD0E1A" w:rsidRPr="003E6097" w:rsidRDefault="00DD0E1A" w:rsidP="005D68D9">
            <w:pPr>
              <w:pStyle w:val="TableParagraph"/>
              <w:ind w:left="108"/>
              <w:jc w:val="both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36</w:t>
            </w:r>
          </w:p>
        </w:tc>
        <w:tc>
          <w:tcPr>
            <w:tcW w:w="1985" w:type="dxa"/>
            <w:vAlign w:val="center"/>
          </w:tcPr>
          <w:p w:rsidR="00DD0E1A" w:rsidRPr="003E6097" w:rsidRDefault="00DD0E1A" w:rsidP="005D68D9">
            <w:pPr>
              <w:pStyle w:val="TableParagraph"/>
              <w:ind w:left="106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10,8</w:t>
            </w:r>
          </w:p>
        </w:tc>
        <w:tc>
          <w:tcPr>
            <w:tcW w:w="1832" w:type="dxa"/>
            <w:vAlign w:val="center"/>
          </w:tcPr>
          <w:p w:rsidR="00DD0E1A" w:rsidRPr="003E6097" w:rsidRDefault="00DD0E1A" w:rsidP="005D68D9">
            <w:pPr>
              <w:pStyle w:val="TableParagraph"/>
              <w:ind w:left="109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E6097">
              <w:rPr>
                <w:rFonts w:eastAsia="Calibri"/>
                <w:b/>
                <w:sz w:val="24"/>
                <w:szCs w:val="24"/>
              </w:rPr>
              <w:t>25,2</w:t>
            </w:r>
          </w:p>
        </w:tc>
      </w:tr>
    </w:tbl>
    <w:p w:rsidR="00DD0E1A" w:rsidRPr="005D68D9" w:rsidRDefault="00DD0E1A" w:rsidP="005D68D9">
      <w:pPr>
        <w:jc w:val="both"/>
        <w:rPr>
          <w:sz w:val="24"/>
        </w:rPr>
      </w:pPr>
    </w:p>
    <w:bookmarkEnd w:id="32"/>
    <w:bookmarkEnd w:id="33"/>
    <w:bookmarkEnd w:id="34"/>
    <w:bookmarkEnd w:id="35"/>
    <w:p w:rsidR="00035126" w:rsidRPr="00281FA2" w:rsidRDefault="00281FA2" w:rsidP="003E6097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3.</w:t>
      </w:r>
      <w:r w:rsidR="00BB23DC" w:rsidRPr="00281FA2">
        <w:rPr>
          <w:b/>
          <w:sz w:val="26"/>
          <w:szCs w:val="26"/>
        </w:rPr>
        <w:t>Содержание Программы</w:t>
      </w:r>
    </w:p>
    <w:p w:rsidR="00205A4C" w:rsidRPr="00281FA2" w:rsidRDefault="00205A4C" w:rsidP="003E6097">
      <w:pPr>
        <w:ind w:firstLine="709"/>
        <w:jc w:val="both"/>
        <w:rPr>
          <w:b/>
          <w:sz w:val="26"/>
          <w:szCs w:val="26"/>
        </w:rPr>
      </w:pPr>
      <w:r w:rsidRPr="00281FA2">
        <w:rPr>
          <w:b/>
          <w:color w:val="000000"/>
          <w:sz w:val="26"/>
          <w:szCs w:val="26"/>
        </w:rPr>
        <w:t>Модуль 1 (с 5 до 6 лет):</w:t>
      </w:r>
    </w:p>
    <w:p w:rsidR="00AB5E63" w:rsidRPr="005D68D9" w:rsidRDefault="00AB5E63" w:rsidP="005D68D9">
      <w:pPr>
        <w:pStyle w:val="af1"/>
        <w:jc w:val="both"/>
        <w:rPr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64"/>
        <w:gridCol w:w="5953"/>
      </w:tblGrid>
      <w:tr w:rsidR="00AB5E63" w:rsidRPr="003E6097" w:rsidTr="003E6097">
        <w:tc>
          <w:tcPr>
            <w:tcW w:w="709" w:type="dxa"/>
            <w:vAlign w:val="center"/>
          </w:tcPr>
          <w:p w:rsidR="00AB5E63" w:rsidRPr="003E6097" w:rsidRDefault="00AB5E63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№</w:t>
            </w:r>
            <w:r w:rsidRPr="003E609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609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864" w:type="dxa"/>
            <w:vAlign w:val="center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5953" w:type="dxa"/>
            <w:vAlign w:val="center"/>
          </w:tcPr>
          <w:p w:rsidR="00AB5E63" w:rsidRPr="003E6097" w:rsidRDefault="00CF0324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Цель</w:t>
            </w:r>
            <w:r w:rsidR="00474AA4" w:rsidRPr="003E6097">
              <w:rPr>
                <w:b/>
                <w:sz w:val="24"/>
                <w:szCs w:val="24"/>
              </w:rPr>
              <w:t>:</w:t>
            </w:r>
          </w:p>
        </w:tc>
      </w:tr>
      <w:tr w:rsidR="00AB5E63" w:rsidRPr="003E6097" w:rsidTr="003E6097">
        <w:tc>
          <w:tcPr>
            <w:tcW w:w="9526" w:type="dxa"/>
            <w:gridSpan w:val="3"/>
            <w:vAlign w:val="center"/>
          </w:tcPr>
          <w:p w:rsidR="00AB5E63" w:rsidRPr="003E6097" w:rsidRDefault="00AB5E63" w:rsidP="005D68D9">
            <w:pPr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="00CF0324" w:rsidRPr="003E6097">
              <w:rPr>
                <w:b/>
                <w:sz w:val="24"/>
              </w:rPr>
              <w:t>«Мини-ларчик</w:t>
            </w:r>
            <w:r w:rsidRPr="003E6097">
              <w:rPr>
                <w:b/>
                <w:sz w:val="24"/>
              </w:rPr>
              <w:t>»</w:t>
            </w:r>
            <w:r w:rsidR="00CF0324" w:rsidRPr="003E6097">
              <w:rPr>
                <w:b/>
                <w:sz w:val="24"/>
              </w:rPr>
              <w:t xml:space="preserve"> </w:t>
            </w:r>
            <w:r w:rsidR="00474AA4" w:rsidRPr="003E6097">
              <w:rPr>
                <w:b/>
                <w:sz w:val="24"/>
              </w:rPr>
              <w:t>- сентябрь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AB5E63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1.</w:t>
            </w:r>
          </w:p>
        </w:tc>
        <w:tc>
          <w:tcPr>
            <w:tcW w:w="2864" w:type="dxa"/>
          </w:tcPr>
          <w:p w:rsidR="00AB5E63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«Что изменилось?»</w:t>
            </w:r>
          </w:p>
        </w:tc>
        <w:tc>
          <w:tcPr>
            <w:tcW w:w="5953" w:type="dxa"/>
          </w:tcPr>
          <w:p w:rsidR="00AB5E63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творчес</w:t>
            </w:r>
            <w:r w:rsidR="002B150A" w:rsidRPr="003E6097">
              <w:rPr>
                <w:sz w:val="24"/>
                <w:szCs w:val="24"/>
              </w:rPr>
              <w:t>кое мышление, внимание и память, мелкую моторику рук.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AB5E63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:rsidR="00AB5E63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«День рождение у слонёнка»</w:t>
            </w:r>
          </w:p>
        </w:tc>
        <w:tc>
          <w:tcPr>
            <w:tcW w:w="5953" w:type="dxa"/>
          </w:tcPr>
          <w:p w:rsidR="00AB5E63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творческое мышление, внимание и память, мелкую моторику рук.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3.</w:t>
            </w:r>
          </w:p>
        </w:tc>
        <w:tc>
          <w:tcPr>
            <w:tcW w:w="2864" w:type="dxa"/>
          </w:tcPr>
          <w:p w:rsidR="00474AA4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«Волшебное цифровое представление»</w:t>
            </w:r>
          </w:p>
        </w:tc>
        <w:tc>
          <w:tcPr>
            <w:tcW w:w="5953" w:type="dxa"/>
          </w:tcPr>
          <w:p w:rsidR="00474AA4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творческое мышление, внимание и память, мелкую моторику рук.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4.</w:t>
            </w:r>
          </w:p>
        </w:tc>
        <w:tc>
          <w:tcPr>
            <w:tcW w:w="2864" w:type="dxa"/>
          </w:tcPr>
          <w:p w:rsidR="00474AA4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«Запомни, расскажи и посчитай»</w:t>
            </w:r>
          </w:p>
        </w:tc>
        <w:tc>
          <w:tcPr>
            <w:tcW w:w="5953" w:type="dxa"/>
          </w:tcPr>
          <w:p w:rsidR="00474AA4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творческое мышление, внимание и память, мелкую моторику рук.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ind w:right="-2"/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4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«Шнур-малыш»</w:t>
            </w:r>
            <w:r w:rsidR="00474AA4" w:rsidRPr="003E6097">
              <w:rPr>
                <w:b/>
                <w:sz w:val="24"/>
              </w:rPr>
              <w:t xml:space="preserve"> - октябрь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5</w:t>
            </w:r>
            <w:r w:rsidR="00AB5E63" w:rsidRPr="003E6097">
              <w:rPr>
                <w:sz w:val="24"/>
              </w:rPr>
              <w:t>.</w:t>
            </w:r>
          </w:p>
        </w:tc>
        <w:tc>
          <w:tcPr>
            <w:tcW w:w="2864" w:type="dxa"/>
          </w:tcPr>
          <w:p w:rsidR="00AB5E63" w:rsidRPr="003E6097" w:rsidRDefault="00B84588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«Строим гласные»</w:t>
            </w:r>
          </w:p>
        </w:tc>
        <w:tc>
          <w:tcPr>
            <w:tcW w:w="5953" w:type="dxa"/>
          </w:tcPr>
          <w:p w:rsidR="00AB5E63" w:rsidRPr="003E6097" w:rsidRDefault="0036759F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Формирование навыков складывания по образцу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6</w:t>
            </w:r>
            <w:r w:rsidR="00AB5E63" w:rsidRPr="003E6097">
              <w:rPr>
                <w:sz w:val="24"/>
              </w:rPr>
              <w:t>.</w:t>
            </w:r>
          </w:p>
        </w:tc>
        <w:tc>
          <w:tcPr>
            <w:tcW w:w="2864" w:type="dxa"/>
          </w:tcPr>
          <w:p w:rsidR="00AB5E63" w:rsidRPr="003E6097" w:rsidRDefault="00B84588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«Строим согласные»</w:t>
            </w:r>
          </w:p>
        </w:tc>
        <w:tc>
          <w:tcPr>
            <w:tcW w:w="5953" w:type="dxa"/>
          </w:tcPr>
          <w:p w:rsidR="00AB5E63" w:rsidRPr="003E6097" w:rsidRDefault="0036759F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7.</w:t>
            </w:r>
          </w:p>
        </w:tc>
        <w:tc>
          <w:tcPr>
            <w:tcW w:w="2864" w:type="dxa"/>
          </w:tcPr>
          <w:p w:rsidR="00474AA4" w:rsidRPr="003E6097" w:rsidRDefault="00B84588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«Строим цифры»</w:t>
            </w:r>
          </w:p>
        </w:tc>
        <w:tc>
          <w:tcPr>
            <w:tcW w:w="5953" w:type="dxa"/>
          </w:tcPr>
          <w:p w:rsidR="00474AA4" w:rsidRPr="003E6097" w:rsidRDefault="0036759F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8.</w:t>
            </w:r>
          </w:p>
        </w:tc>
        <w:tc>
          <w:tcPr>
            <w:tcW w:w="2864" w:type="dxa"/>
          </w:tcPr>
          <w:p w:rsidR="00474AA4" w:rsidRPr="003E6097" w:rsidRDefault="00B84588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«Графический диктант»</w:t>
            </w:r>
          </w:p>
        </w:tc>
        <w:tc>
          <w:tcPr>
            <w:tcW w:w="5953" w:type="dxa"/>
          </w:tcPr>
          <w:p w:rsidR="00474AA4" w:rsidRPr="003E6097" w:rsidRDefault="0036759F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ind w:right="-2"/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«Игровой квадрат»</w:t>
            </w:r>
            <w:r w:rsidR="00474AA4" w:rsidRPr="003E6097">
              <w:rPr>
                <w:b/>
                <w:sz w:val="24"/>
              </w:rPr>
              <w:t xml:space="preserve"> - ноябрь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9</w:t>
            </w:r>
            <w:r w:rsidR="00AB5E63" w:rsidRPr="003E6097">
              <w:rPr>
                <w:sz w:val="24"/>
              </w:rPr>
              <w:t>.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«Превращение квадрата: домик, конфета»</w:t>
            </w:r>
          </w:p>
        </w:tc>
        <w:tc>
          <w:tcPr>
            <w:tcW w:w="5953" w:type="dxa"/>
          </w:tcPr>
          <w:p w:rsidR="00AB5E63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Умение «читать» схемы, сравнивать и составлять целое из частей</w:t>
            </w:r>
            <w:r w:rsidR="00114221" w:rsidRPr="003E6097">
              <w:rPr>
                <w:sz w:val="24"/>
                <w:szCs w:val="24"/>
              </w:rPr>
              <w:t xml:space="preserve"> квадрата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lastRenderedPageBreak/>
              <w:t>10.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«Превращение квадрата: конверт, мышка»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Умение «читать» схемы, сравнивать и составлять целое из частей</w:t>
            </w:r>
            <w:r w:rsidR="00114221" w:rsidRPr="003E6097">
              <w:rPr>
                <w:sz w:val="24"/>
                <w:szCs w:val="24"/>
              </w:rPr>
              <w:t xml:space="preserve"> квадрата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11.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«Превращение квадрата: семафор, ёжик»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Умение «читать» схемы, сравнивать и составлять целое из частей</w:t>
            </w:r>
            <w:r w:rsidR="00114221" w:rsidRPr="003E6097">
              <w:rPr>
                <w:sz w:val="24"/>
                <w:szCs w:val="24"/>
              </w:rPr>
              <w:t xml:space="preserve"> квадрата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12.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 xml:space="preserve">«Превращение квадрата: лодочка, рыбка» 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Умение «читать» схемы, сравнивать и составлять целое из частей</w:t>
            </w:r>
            <w:r w:rsidR="00114221" w:rsidRPr="003E6097">
              <w:rPr>
                <w:sz w:val="24"/>
                <w:szCs w:val="24"/>
              </w:rPr>
              <w:t xml:space="preserve"> квадрата 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tabs>
                <w:tab w:val="left" w:pos="9390"/>
              </w:tabs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“Радужная ёлочка”</w:t>
            </w:r>
            <w:r w:rsidR="00474AA4" w:rsidRPr="003E6097">
              <w:rPr>
                <w:b/>
                <w:sz w:val="24"/>
              </w:rPr>
              <w:t xml:space="preserve"> – декабрь-январь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13.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«Собери ёлочку»</w:t>
            </w:r>
          </w:p>
        </w:tc>
        <w:tc>
          <w:tcPr>
            <w:tcW w:w="5953" w:type="dxa"/>
          </w:tcPr>
          <w:p w:rsidR="00AB5E63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14.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«Укрась ёлочку»</w:t>
            </w:r>
          </w:p>
        </w:tc>
        <w:tc>
          <w:tcPr>
            <w:tcW w:w="5953" w:type="dxa"/>
          </w:tcPr>
          <w:p w:rsidR="00AB5E63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15.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«Развесь гирлянды»</w:t>
            </w:r>
          </w:p>
        </w:tc>
        <w:tc>
          <w:tcPr>
            <w:tcW w:w="5953" w:type="dxa"/>
          </w:tcPr>
          <w:p w:rsidR="00AB5E63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16.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«Продолжи ряд»</w:t>
            </w:r>
          </w:p>
        </w:tc>
        <w:tc>
          <w:tcPr>
            <w:tcW w:w="5953" w:type="dxa"/>
          </w:tcPr>
          <w:p w:rsidR="00474AA4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17.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«Найди ошибки»</w:t>
            </w:r>
          </w:p>
        </w:tc>
        <w:tc>
          <w:tcPr>
            <w:tcW w:w="5953" w:type="dxa"/>
          </w:tcPr>
          <w:p w:rsidR="00474AA4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18.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«Найди ошибки»</w:t>
            </w:r>
          </w:p>
        </w:tc>
        <w:tc>
          <w:tcPr>
            <w:tcW w:w="5953" w:type="dxa"/>
          </w:tcPr>
          <w:p w:rsidR="00474AA4" w:rsidRPr="003E6097" w:rsidRDefault="004560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Формирование навыков складывания по образцу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2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</w:t>
            </w:r>
            <w:proofErr w:type="spellStart"/>
            <w:r w:rsidRPr="003E6097">
              <w:rPr>
                <w:b/>
                <w:sz w:val="24"/>
              </w:rPr>
              <w:t>Геовизор</w:t>
            </w:r>
            <w:proofErr w:type="spellEnd"/>
            <w:r w:rsidRPr="003E6097">
              <w:rPr>
                <w:b/>
                <w:sz w:val="24"/>
              </w:rPr>
              <w:t>»</w:t>
            </w:r>
            <w:r w:rsidR="00474AA4" w:rsidRPr="003E6097">
              <w:rPr>
                <w:b/>
                <w:sz w:val="24"/>
              </w:rPr>
              <w:t xml:space="preserve"> -февраль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</w:t>
            </w:r>
            <w:r w:rsidR="00AB5E63" w:rsidRPr="003E6097">
              <w:rPr>
                <w:sz w:val="24"/>
                <w:szCs w:val="24"/>
              </w:rPr>
              <w:t>9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«Кошка»</w:t>
            </w:r>
          </w:p>
        </w:tc>
        <w:tc>
          <w:tcPr>
            <w:tcW w:w="5953" w:type="dxa"/>
          </w:tcPr>
          <w:p w:rsidR="00AB5E63" w:rsidRPr="003E6097" w:rsidRDefault="0036759F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</w:t>
            </w:r>
            <w:r w:rsidR="002D03EE" w:rsidRPr="003E6097">
              <w:rPr>
                <w:sz w:val="24"/>
                <w:szCs w:val="24"/>
              </w:rPr>
              <w:t>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</w:t>
            </w:r>
            <w:r w:rsidR="00AB5E63" w:rsidRPr="003E6097">
              <w:rPr>
                <w:sz w:val="24"/>
                <w:szCs w:val="24"/>
              </w:rPr>
              <w:t>0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«Снежинка»</w:t>
            </w:r>
          </w:p>
        </w:tc>
        <w:tc>
          <w:tcPr>
            <w:tcW w:w="5953" w:type="dxa"/>
          </w:tcPr>
          <w:p w:rsidR="00AB5E63" w:rsidRPr="003E6097" w:rsidRDefault="0036759F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</w:t>
            </w:r>
            <w:r w:rsidR="00AB5E63" w:rsidRPr="003E6097">
              <w:rPr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«Домик для Снегурочки»</w:t>
            </w:r>
          </w:p>
        </w:tc>
        <w:tc>
          <w:tcPr>
            <w:tcW w:w="5953" w:type="dxa"/>
          </w:tcPr>
          <w:p w:rsidR="00AB5E63" w:rsidRPr="003E6097" w:rsidRDefault="0036759F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22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«Парусник для папы»</w:t>
            </w:r>
          </w:p>
        </w:tc>
        <w:tc>
          <w:tcPr>
            <w:tcW w:w="5953" w:type="dxa"/>
          </w:tcPr>
          <w:p w:rsidR="00474AA4" w:rsidRPr="003E6097" w:rsidRDefault="0036759F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="00E84F48" w:rsidRPr="003E6097">
              <w:rPr>
                <w:b/>
                <w:sz w:val="24"/>
              </w:rPr>
              <w:t>«Чудо-цвети</w:t>
            </w:r>
            <w:r w:rsidRPr="003E6097">
              <w:rPr>
                <w:b/>
                <w:sz w:val="24"/>
              </w:rPr>
              <w:t>к»</w:t>
            </w:r>
            <w:r w:rsidR="00474AA4" w:rsidRPr="003E6097">
              <w:rPr>
                <w:b/>
                <w:sz w:val="24"/>
              </w:rPr>
              <w:t xml:space="preserve"> - март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23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E84F48" w:rsidRPr="003E6097">
              <w:rPr>
                <w:sz w:val="24"/>
                <w:szCs w:val="24"/>
              </w:rPr>
              <w:t>Малыш Гео знакомится с Девочкой Долькой</w:t>
            </w:r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AB5E63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Учить составлять целое из частей по схематическому рисунку и собственному замыслу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24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E84F48" w:rsidRPr="003E6097">
              <w:rPr>
                <w:sz w:val="24"/>
                <w:szCs w:val="24"/>
              </w:rPr>
              <w:t>Малыш Гео продолжает помогать Дольке</w:t>
            </w:r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Учить составлять целое из частей по схематическому рисунку и собственному замыслу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25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E84F48" w:rsidRPr="003E6097">
              <w:rPr>
                <w:sz w:val="24"/>
                <w:szCs w:val="24"/>
              </w:rPr>
              <w:t>Долька пробует сама раскрыть тайну «Чудо-цветиков»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Учить составлять целое из частей по схематическому рисунку и собственному замыслу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26</w:t>
            </w:r>
          </w:p>
        </w:tc>
        <w:tc>
          <w:tcPr>
            <w:tcW w:w="2864" w:type="dxa"/>
          </w:tcPr>
          <w:p w:rsidR="00474AA4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B84588" w:rsidRPr="003E6097">
              <w:rPr>
                <w:sz w:val="24"/>
                <w:szCs w:val="24"/>
              </w:rPr>
              <w:t>Бабочка, зайчонок, черепаха</w:t>
            </w:r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474AA4" w:rsidRPr="003E6097" w:rsidRDefault="00A33AA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Учить составлять целое из частей по схематическому рисунку и собственному замыслу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«Прозрачный квадрат»</w:t>
            </w:r>
            <w:r w:rsidR="00474AA4" w:rsidRPr="003E6097">
              <w:rPr>
                <w:b/>
                <w:sz w:val="24"/>
              </w:rPr>
              <w:t xml:space="preserve"> - апрель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27</w:t>
            </w:r>
          </w:p>
        </w:tc>
        <w:tc>
          <w:tcPr>
            <w:tcW w:w="2864" w:type="dxa"/>
          </w:tcPr>
          <w:p w:rsidR="00AB5E63" w:rsidRPr="003E6097" w:rsidRDefault="00EC6629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B84588" w:rsidRPr="003E6097">
              <w:rPr>
                <w:sz w:val="24"/>
                <w:szCs w:val="24"/>
              </w:rPr>
              <w:t>Продолжи ряд</w:t>
            </w:r>
            <w:r w:rsidR="00DE02E1"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AB5E63" w:rsidRPr="003E6097" w:rsidRDefault="003551E2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воображение, творческие способности, мелкую моторику рук умение анализировать, сравнивать.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28</w:t>
            </w:r>
          </w:p>
        </w:tc>
        <w:tc>
          <w:tcPr>
            <w:tcW w:w="2864" w:type="dxa"/>
          </w:tcPr>
          <w:p w:rsidR="00AB5E63" w:rsidRPr="003E6097" w:rsidRDefault="00DE02E1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«Лошадка Ош»</w:t>
            </w:r>
          </w:p>
        </w:tc>
        <w:tc>
          <w:tcPr>
            <w:tcW w:w="5953" w:type="dxa"/>
          </w:tcPr>
          <w:p w:rsidR="00AB5E63" w:rsidRPr="003E6097" w:rsidRDefault="00A33AAE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Развивать внимание, воображение, </w:t>
            </w:r>
            <w:r w:rsidR="00BF44FC" w:rsidRPr="003E6097">
              <w:rPr>
                <w:sz w:val="24"/>
                <w:szCs w:val="24"/>
              </w:rPr>
              <w:t xml:space="preserve">творческие способности, мелкую моторику рук </w:t>
            </w:r>
            <w:r w:rsidRPr="003E6097">
              <w:rPr>
                <w:sz w:val="24"/>
                <w:szCs w:val="24"/>
              </w:rPr>
              <w:t>у</w:t>
            </w:r>
            <w:r w:rsidR="003551E2" w:rsidRPr="003E6097">
              <w:rPr>
                <w:sz w:val="24"/>
                <w:szCs w:val="24"/>
              </w:rPr>
              <w:t>мение анализировать, сравнивать.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29</w:t>
            </w:r>
          </w:p>
        </w:tc>
        <w:tc>
          <w:tcPr>
            <w:tcW w:w="2864" w:type="dxa"/>
          </w:tcPr>
          <w:p w:rsidR="00474AA4" w:rsidRPr="003E6097" w:rsidRDefault="00DE02E1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«Парусник </w:t>
            </w:r>
            <w:proofErr w:type="spellStart"/>
            <w:r w:rsidRPr="003E6097">
              <w:rPr>
                <w:sz w:val="24"/>
                <w:szCs w:val="24"/>
              </w:rPr>
              <w:t>Арус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474AA4" w:rsidRPr="003E6097" w:rsidRDefault="003551E2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воображение, творческие способности, мелкую моторику рук умение анализировать, сравнивать.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30</w:t>
            </w:r>
          </w:p>
        </w:tc>
        <w:tc>
          <w:tcPr>
            <w:tcW w:w="2864" w:type="dxa"/>
          </w:tcPr>
          <w:p w:rsidR="00474AA4" w:rsidRPr="003E6097" w:rsidRDefault="00DE02E1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«Свечка </w:t>
            </w:r>
            <w:proofErr w:type="spellStart"/>
            <w:r w:rsidRPr="003E6097">
              <w:rPr>
                <w:sz w:val="24"/>
                <w:szCs w:val="24"/>
              </w:rPr>
              <w:t>Веч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474AA4" w:rsidRPr="003E6097" w:rsidRDefault="003551E2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воображение, творческие способности, мелкую моторику рук умение анализировать, сравнивать.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AB5E63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4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</w:t>
            </w:r>
            <w:proofErr w:type="spellStart"/>
            <w:r w:rsidRPr="003E6097">
              <w:rPr>
                <w:b/>
                <w:sz w:val="24"/>
              </w:rPr>
              <w:t>Игровизор</w:t>
            </w:r>
            <w:proofErr w:type="spellEnd"/>
            <w:r w:rsidRPr="003E6097">
              <w:rPr>
                <w:b/>
                <w:sz w:val="24"/>
              </w:rPr>
              <w:t>»</w:t>
            </w:r>
            <w:r w:rsidR="00474AA4" w:rsidRPr="003E6097">
              <w:rPr>
                <w:b/>
                <w:sz w:val="24"/>
              </w:rPr>
              <w:t xml:space="preserve"> - май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31</w:t>
            </w:r>
          </w:p>
        </w:tc>
        <w:tc>
          <w:tcPr>
            <w:tcW w:w="2864" w:type="dxa"/>
          </w:tcPr>
          <w:p w:rsidR="00AB5E63" w:rsidRPr="003E6097" w:rsidRDefault="00DE02E1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 лабиринтах дворца»</w:t>
            </w:r>
          </w:p>
        </w:tc>
        <w:tc>
          <w:tcPr>
            <w:tcW w:w="5953" w:type="dxa"/>
          </w:tcPr>
          <w:p w:rsidR="00AB5E63" w:rsidRPr="003E6097" w:rsidRDefault="003518E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32</w:t>
            </w:r>
          </w:p>
        </w:tc>
        <w:tc>
          <w:tcPr>
            <w:tcW w:w="2864" w:type="dxa"/>
          </w:tcPr>
          <w:p w:rsidR="00AB5E63" w:rsidRPr="003E6097" w:rsidRDefault="00DE02E1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«Королевский обед»</w:t>
            </w:r>
          </w:p>
        </w:tc>
        <w:tc>
          <w:tcPr>
            <w:tcW w:w="5953" w:type="dxa"/>
          </w:tcPr>
          <w:p w:rsidR="00AB5E63" w:rsidRPr="003E6097" w:rsidRDefault="003518E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864" w:type="dxa"/>
          </w:tcPr>
          <w:p w:rsidR="00AB5E63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«Билеты на бал»</w:t>
            </w:r>
          </w:p>
        </w:tc>
        <w:tc>
          <w:tcPr>
            <w:tcW w:w="5953" w:type="dxa"/>
          </w:tcPr>
          <w:p w:rsidR="00AB5E63" w:rsidRPr="003E6097" w:rsidRDefault="003518E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474AA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34</w:t>
            </w:r>
          </w:p>
        </w:tc>
        <w:tc>
          <w:tcPr>
            <w:tcW w:w="2864" w:type="dxa"/>
          </w:tcPr>
          <w:p w:rsidR="00474AA4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«Портреты гостей»</w:t>
            </w:r>
          </w:p>
        </w:tc>
        <w:tc>
          <w:tcPr>
            <w:tcW w:w="5953" w:type="dxa"/>
          </w:tcPr>
          <w:p w:rsidR="00474AA4" w:rsidRPr="003E6097" w:rsidRDefault="003518E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Совершенствование графических навыков, продолжать ориентироваться на листе бумаги.</w:t>
            </w:r>
          </w:p>
        </w:tc>
      </w:tr>
      <w:tr w:rsidR="00AB5E63" w:rsidRPr="003E6097" w:rsidTr="003E6097">
        <w:tc>
          <w:tcPr>
            <w:tcW w:w="9526" w:type="dxa"/>
            <w:gridSpan w:val="3"/>
          </w:tcPr>
          <w:p w:rsidR="00AB5E63" w:rsidRPr="003E6097" w:rsidRDefault="00474AA4" w:rsidP="005D68D9">
            <w:pPr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«Диагностика</w:t>
            </w:r>
            <w:r w:rsidR="00CF0324" w:rsidRPr="003E6097">
              <w:rPr>
                <w:b/>
                <w:sz w:val="24"/>
              </w:rPr>
              <w:t>»</w:t>
            </w:r>
            <w:r w:rsidR="00DE02E1" w:rsidRPr="003E6097">
              <w:rPr>
                <w:b/>
                <w:sz w:val="24"/>
              </w:rPr>
              <w:t xml:space="preserve"> </w:t>
            </w:r>
            <w:r w:rsidR="00CF0324" w:rsidRPr="003E6097">
              <w:rPr>
                <w:b/>
                <w:sz w:val="24"/>
              </w:rPr>
              <w:t>- май</w:t>
            </w:r>
          </w:p>
        </w:tc>
      </w:tr>
      <w:tr w:rsidR="00AB5E63" w:rsidRPr="003E6097" w:rsidTr="003E6097">
        <w:tc>
          <w:tcPr>
            <w:tcW w:w="709" w:type="dxa"/>
          </w:tcPr>
          <w:p w:rsidR="00AB5E63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35</w:t>
            </w:r>
          </w:p>
        </w:tc>
        <w:tc>
          <w:tcPr>
            <w:tcW w:w="2864" w:type="dxa"/>
          </w:tcPr>
          <w:p w:rsidR="00AB5E63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«Закрепление пройденного»</w:t>
            </w:r>
          </w:p>
        </w:tc>
        <w:tc>
          <w:tcPr>
            <w:tcW w:w="5953" w:type="dxa"/>
          </w:tcPr>
          <w:p w:rsidR="00AB5E63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конструкторские способности</w:t>
            </w:r>
          </w:p>
        </w:tc>
      </w:tr>
      <w:tr w:rsidR="00474AA4" w:rsidRPr="003E6097" w:rsidTr="003E6097">
        <w:tc>
          <w:tcPr>
            <w:tcW w:w="709" w:type="dxa"/>
          </w:tcPr>
          <w:p w:rsidR="00474AA4" w:rsidRPr="003E6097" w:rsidRDefault="00CF032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36</w:t>
            </w:r>
          </w:p>
        </w:tc>
        <w:tc>
          <w:tcPr>
            <w:tcW w:w="2864" w:type="dxa"/>
          </w:tcPr>
          <w:p w:rsidR="00474AA4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«Закрепление пройденного»</w:t>
            </w:r>
          </w:p>
        </w:tc>
        <w:tc>
          <w:tcPr>
            <w:tcW w:w="5953" w:type="dxa"/>
          </w:tcPr>
          <w:p w:rsidR="00474AA4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Учить собирать по схеме</w:t>
            </w:r>
          </w:p>
        </w:tc>
      </w:tr>
    </w:tbl>
    <w:p w:rsidR="00D4503E" w:rsidRPr="005D68D9" w:rsidRDefault="00D4503E" w:rsidP="005D68D9">
      <w:pPr>
        <w:shd w:val="clear" w:color="auto" w:fill="FFFFFF"/>
        <w:jc w:val="both"/>
        <w:rPr>
          <w:sz w:val="24"/>
        </w:rPr>
      </w:pPr>
    </w:p>
    <w:p w:rsidR="00205A4C" w:rsidRPr="005D68D9" w:rsidRDefault="00205A4C" w:rsidP="003E6097">
      <w:pPr>
        <w:ind w:firstLine="709"/>
        <w:jc w:val="both"/>
        <w:rPr>
          <w:b/>
          <w:color w:val="000000"/>
          <w:sz w:val="24"/>
        </w:rPr>
      </w:pPr>
      <w:r w:rsidRPr="005D68D9">
        <w:rPr>
          <w:b/>
          <w:color w:val="000000"/>
          <w:sz w:val="24"/>
        </w:rPr>
        <w:t>Модуль 2 (с 6 до 7 лет):</w:t>
      </w:r>
    </w:p>
    <w:p w:rsidR="00205A4C" w:rsidRPr="005D68D9" w:rsidRDefault="00205A4C" w:rsidP="005D68D9">
      <w:pPr>
        <w:jc w:val="both"/>
        <w:rPr>
          <w:sz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055"/>
        <w:gridCol w:w="5882"/>
      </w:tblGrid>
      <w:tr w:rsidR="00205A4C" w:rsidRPr="003E6097" w:rsidTr="003E6097">
        <w:tc>
          <w:tcPr>
            <w:tcW w:w="560" w:type="dxa"/>
            <w:vAlign w:val="center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№</w:t>
            </w:r>
            <w:r w:rsidRPr="003E609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E609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055" w:type="dxa"/>
            <w:vAlign w:val="center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5882" w:type="dxa"/>
            <w:vAlign w:val="center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b/>
                <w:sz w:val="24"/>
                <w:szCs w:val="24"/>
              </w:rPr>
            </w:pPr>
            <w:r w:rsidRPr="003E6097">
              <w:rPr>
                <w:b/>
                <w:sz w:val="24"/>
                <w:szCs w:val="24"/>
              </w:rPr>
              <w:t>Цель:</w:t>
            </w:r>
          </w:p>
        </w:tc>
      </w:tr>
      <w:tr w:rsidR="00205A4C" w:rsidRPr="003E6097" w:rsidTr="003E6097">
        <w:tc>
          <w:tcPr>
            <w:tcW w:w="9497" w:type="dxa"/>
            <w:gridSpan w:val="3"/>
            <w:vAlign w:val="center"/>
          </w:tcPr>
          <w:p w:rsidR="00205A4C" w:rsidRPr="003E6097" w:rsidRDefault="00205A4C" w:rsidP="005D68D9">
            <w:pPr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«Мини-ларчик» - сентябрь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1.</w:t>
            </w:r>
          </w:p>
        </w:tc>
        <w:tc>
          <w:tcPr>
            <w:tcW w:w="3055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«Цирк»</w:t>
            </w:r>
          </w:p>
        </w:tc>
        <w:tc>
          <w:tcPr>
            <w:tcW w:w="5882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</w:t>
            </w:r>
            <w:r w:rsidR="002B150A" w:rsidRPr="003E6097">
              <w:rPr>
                <w:sz w:val="24"/>
                <w:szCs w:val="24"/>
              </w:rPr>
              <w:t>вать внимание, память, мышление,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2.</w:t>
            </w:r>
          </w:p>
        </w:tc>
        <w:tc>
          <w:tcPr>
            <w:tcW w:w="3055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«Часики гусеницы Фифы»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память, мышление,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3.</w:t>
            </w:r>
          </w:p>
        </w:tc>
        <w:tc>
          <w:tcPr>
            <w:tcW w:w="3055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«Зеркальные буквы»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память, мышление,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4.</w:t>
            </w:r>
          </w:p>
        </w:tc>
        <w:tc>
          <w:tcPr>
            <w:tcW w:w="3055" w:type="dxa"/>
          </w:tcPr>
          <w:p w:rsidR="00205A4C" w:rsidRPr="003E6097" w:rsidRDefault="0080359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«В гости к зверятам </w:t>
            </w:r>
            <w:proofErr w:type="spellStart"/>
            <w:r w:rsidRPr="003E6097">
              <w:rPr>
                <w:sz w:val="24"/>
                <w:szCs w:val="24"/>
              </w:rPr>
              <w:t>Цифрятам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280"/>
              </w:tabs>
              <w:ind w:left="-5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память, мышление, конструкторские способности.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ind w:right="-2"/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4"/>
                <w:sz w:val="24"/>
              </w:rPr>
              <w:t xml:space="preserve"> </w:t>
            </w:r>
            <w:r w:rsidR="00803594" w:rsidRPr="003E6097">
              <w:rPr>
                <w:b/>
                <w:sz w:val="24"/>
              </w:rPr>
              <w:t>«Волшебная 8</w:t>
            </w:r>
            <w:r w:rsidRPr="003E6097">
              <w:rPr>
                <w:b/>
                <w:sz w:val="24"/>
              </w:rPr>
              <w:t>» - октябрь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5.</w:t>
            </w:r>
          </w:p>
        </w:tc>
        <w:tc>
          <w:tcPr>
            <w:tcW w:w="3055" w:type="dxa"/>
          </w:tcPr>
          <w:p w:rsidR="00205A4C" w:rsidRPr="003E6097" w:rsidRDefault="00803594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«Зашифруй цифру-1»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Развивать внимание, мышление, память,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6.</w:t>
            </w:r>
          </w:p>
        </w:tc>
        <w:tc>
          <w:tcPr>
            <w:tcW w:w="3055" w:type="dxa"/>
          </w:tcPr>
          <w:p w:rsidR="00205A4C" w:rsidRPr="003E6097" w:rsidRDefault="002B150A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</w:t>
            </w:r>
            <w:r w:rsidR="00E77956" w:rsidRPr="003E6097">
              <w:rPr>
                <w:sz w:val="24"/>
              </w:rPr>
              <w:t>По следам гусеницы Фифы»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мышление, память,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7.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«Фокусник»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мышление, память, конструкторские способности.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8.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«Фокусник»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внимание, мышление, память, конструкторские способности.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ind w:right="-2"/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«Прозрачные цифры» - ноябрь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9.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«Человечек»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логическое мышление, память, воображение.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10.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«Светофор»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логическое мышление, память, воображение.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11.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«Ёлочка»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логическое мышление, память, воображение.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12.</w:t>
            </w:r>
          </w:p>
        </w:tc>
        <w:tc>
          <w:tcPr>
            <w:tcW w:w="3055" w:type="dxa"/>
          </w:tcPr>
          <w:p w:rsidR="00205A4C" w:rsidRPr="003E6097" w:rsidRDefault="00E77956" w:rsidP="005D68D9">
            <w:pPr>
              <w:jc w:val="both"/>
              <w:rPr>
                <w:sz w:val="24"/>
              </w:rPr>
            </w:pPr>
            <w:r w:rsidRPr="003E6097">
              <w:rPr>
                <w:sz w:val="24"/>
              </w:rPr>
              <w:t>«Домик»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логическое мышление, память, воображение.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tabs>
                <w:tab w:val="left" w:pos="9390"/>
              </w:tabs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="00BF44FC" w:rsidRPr="003E6097">
              <w:rPr>
                <w:b/>
                <w:sz w:val="24"/>
              </w:rPr>
              <w:t>«Чудо-крестики 1»</w:t>
            </w:r>
            <w:r w:rsidRPr="003E6097">
              <w:rPr>
                <w:b/>
                <w:sz w:val="24"/>
              </w:rPr>
              <w:t xml:space="preserve"> – декабрь-январь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13.</w:t>
            </w:r>
          </w:p>
        </w:tc>
        <w:tc>
          <w:tcPr>
            <w:tcW w:w="3055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«Играем вместе со </w:t>
            </w:r>
            <w:proofErr w:type="spellStart"/>
            <w:r w:rsidRPr="003E6097">
              <w:rPr>
                <w:sz w:val="24"/>
                <w:szCs w:val="24"/>
              </w:rPr>
              <w:t>Смешариками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  <w:r w:rsidR="00740A1E" w:rsidRPr="003E6097">
              <w:rPr>
                <w:sz w:val="24"/>
                <w:szCs w:val="24"/>
              </w:rPr>
              <w:t xml:space="preserve"> (знакомство с игрой)</w:t>
            </w:r>
          </w:p>
        </w:tc>
        <w:tc>
          <w:tcPr>
            <w:tcW w:w="5882" w:type="dxa"/>
          </w:tcPr>
          <w:p w:rsidR="00205A4C" w:rsidRPr="003E6097" w:rsidRDefault="003B59E4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14.</w:t>
            </w:r>
          </w:p>
        </w:tc>
        <w:tc>
          <w:tcPr>
            <w:tcW w:w="3055" w:type="dxa"/>
          </w:tcPr>
          <w:p w:rsidR="00205A4C" w:rsidRPr="003E6097" w:rsidRDefault="006664D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«Как друзья разгадывал и загадки Краб </w:t>
            </w:r>
            <w:proofErr w:type="spellStart"/>
            <w:r w:rsidRPr="003E6097">
              <w:rPr>
                <w:sz w:val="24"/>
                <w:szCs w:val="24"/>
              </w:rPr>
              <w:t>Крабыча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882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15.</w:t>
            </w:r>
          </w:p>
        </w:tc>
        <w:tc>
          <w:tcPr>
            <w:tcW w:w="3055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 гостях у девочки Дольки» (самовар)</w:t>
            </w:r>
          </w:p>
        </w:tc>
        <w:tc>
          <w:tcPr>
            <w:tcW w:w="5882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16.</w:t>
            </w:r>
          </w:p>
        </w:tc>
        <w:tc>
          <w:tcPr>
            <w:tcW w:w="3055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 мире профессий» (повар, клоун)</w:t>
            </w:r>
          </w:p>
        </w:tc>
        <w:tc>
          <w:tcPr>
            <w:tcW w:w="5882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17.</w:t>
            </w:r>
          </w:p>
        </w:tc>
        <w:tc>
          <w:tcPr>
            <w:tcW w:w="3055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«Галчонок </w:t>
            </w:r>
            <w:proofErr w:type="spellStart"/>
            <w:r w:rsidRPr="003E6097">
              <w:rPr>
                <w:sz w:val="24"/>
                <w:szCs w:val="24"/>
              </w:rPr>
              <w:t>Карчик</w:t>
            </w:r>
            <w:proofErr w:type="spellEnd"/>
            <w:r w:rsidRPr="003E6097">
              <w:rPr>
                <w:sz w:val="24"/>
                <w:szCs w:val="24"/>
              </w:rPr>
              <w:t>»</w:t>
            </w:r>
          </w:p>
        </w:tc>
        <w:tc>
          <w:tcPr>
            <w:tcW w:w="5882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18.</w:t>
            </w:r>
          </w:p>
        </w:tc>
        <w:tc>
          <w:tcPr>
            <w:tcW w:w="3055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</w:t>
            </w:r>
            <w:r w:rsidR="00740A1E" w:rsidRPr="003E6097">
              <w:rPr>
                <w:sz w:val="24"/>
                <w:szCs w:val="24"/>
              </w:rPr>
              <w:t>В гости к гномам» (транспорт)</w:t>
            </w:r>
          </w:p>
        </w:tc>
        <w:tc>
          <w:tcPr>
            <w:tcW w:w="5882" w:type="dxa"/>
          </w:tcPr>
          <w:p w:rsidR="00205A4C" w:rsidRPr="003E6097" w:rsidRDefault="00740A1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Развить логическое и образное мышление.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lastRenderedPageBreak/>
              <w:t>Тема:</w:t>
            </w:r>
            <w:r w:rsidRPr="003E6097">
              <w:rPr>
                <w:b/>
                <w:spacing w:val="-2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</w:t>
            </w:r>
            <w:proofErr w:type="spellStart"/>
            <w:r w:rsidRPr="003E6097">
              <w:rPr>
                <w:b/>
                <w:sz w:val="24"/>
              </w:rPr>
              <w:t>Геовизор</w:t>
            </w:r>
            <w:proofErr w:type="spellEnd"/>
            <w:r w:rsidRPr="003E6097">
              <w:rPr>
                <w:b/>
                <w:sz w:val="24"/>
              </w:rPr>
              <w:t>» -февраль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19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«Загадка»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20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«Рисунки»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21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«Фигурки»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22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«Мои рисунки»</w:t>
            </w:r>
          </w:p>
        </w:tc>
        <w:tc>
          <w:tcPr>
            <w:tcW w:w="5882" w:type="dxa"/>
          </w:tcPr>
          <w:p w:rsidR="00205A4C" w:rsidRPr="003E6097" w:rsidRDefault="002D03EE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«Игровой квадрат» - март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23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«Волшебное превращение-самолётик»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Умение «читать» схемы, сравнива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ть и составлять целое из частей квадрата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24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«Волшебное превращение – котёнок»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Умение «читать» схемы, сравнива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ть и составлять целое из частей квадрата.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25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«Волшебное превращение – черепаха»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Умение «читать» схемы, сравнива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ть и составлять целое из частей квадрата.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26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«Волшебное превращение – ворон»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Умение «читать» схемы, сравнива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ть и составлять целое из частей квадрата.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3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«Прозрачный квадрат» - апрель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27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«Птица»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Развивать внимание, воображение, умение анализировать, ср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авнивать</w:t>
            </w: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28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«Домик»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Развивать внимание, воображение, умение анализировать, ср</w:t>
            </w:r>
            <w:r w:rsidR="002D03EE" w:rsidRPr="003E6097">
              <w:rPr>
                <w:color w:val="000000"/>
                <w:sz w:val="24"/>
                <w:szCs w:val="24"/>
                <w:shd w:val="clear" w:color="auto" w:fill="FFFFFF"/>
              </w:rPr>
              <w:t>авнивать</w:t>
            </w: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29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«Самолётик»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Развивать внимание, воображение, умение анализировать, ср</w:t>
            </w:r>
            <w:r w:rsidR="00B93980" w:rsidRPr="003E6097">
              <w:rPr>
                <w:color w:val="000000"/>
                <w:sz w:val="24"/>
                <w:szCs w:val="24"/>
                <w:shd w:val="clear" w:color="auto" w:fill="FFFFFF"/>
              </w:rPr>
              <w:t>авнивать</w:t>
            </w: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30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«Жираф»</w:t>
            </w:r>
          </w:p>
        </w:tc>
        <w:tc>
          <w:tcPr>
            <w:tcW w:w="5882" w:type="dxa"/>
          </w:tcPr>
          <w:p w:rsidR="00205A4C" w:rsidRPr="003E6097" w:rsidRDefault="002B150A" w:rsidP="005D68D9">
            <w:pPr>
              <w:pStyle w:val="TableParagraph"/>
              <w:tabs>
                <w:tab w:val="left" w:pos="1510"/>
              </w:tabs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color w:val="000000"/>
                <w:sz w:val="24"/>
                <w:szCs w:val="24"/>
                <w:shd w:val="clear" w:color="auto" w:fill="FFFFFF"/>
              </w:rPr>
              <w:t>Развивать внимание, воображение, умение анализировать, ср</w:t>
            </w:r>
            <w:r w:rsidR="00B93980" w:rsidRPr="003E6097">
              <w:rPr>
                <w:color w:val="000000"/>
                <w:sz w:val="24"/>
                <w:szCs w:val="24"/>
                <w:shd w:val="clear" w:color="auto" w:fill="FFFFFF"/>
              </w:rPr>
              <w:t>авнивать.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jc w:val="both"/>
              <w:rPr>
                <w:sz w:val="24"/>
              </w:rPr>
            </w:pPr>
            <w:r w:rsidRPr="003E6097">
              <w:rPr>
                <w:b/>
                <w:sz w:val="24"/>
              </w:rPr>
              <w:t>Тема:</w:t>
            </w:r>
            <w:r w:rsidRPr="003E6097">
              <w:rPr>
                <w:b/>
                <w:spacing w:val="-4"/>
                <w:sz w:val="24"/>
              </w:rPr>
              <w:t xml:space="preserve"> </w:t>
            </w:r>
            <w:r w:rsidRPr="003E6097">
              <w:rPr>
                <w:b/>
                <w:sz w:val="24"/>
              </w:rPr>
              <w:t>«</w:t>
            </w:r>
            <w:proofErr w:type="spellStart"/>
            <w:r w:rsidRPr="003E6097">
              <w:rPr>
                <w:b/>
                <w:sz w:val="24"/>
              </w:rPr>
              <w:t>Игровизор</w:t>
            </w:r>
            <w:proofErr w:type="spellEnd"/>
            <w:r w:rsidRPr="003E6097">
              <w:rPr>
                <w:b/>
                <w:sz w:val="24"/>
              </w:rPr>
              <w:t>» - май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31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 xml:space="preserve">«Внимательный </w:t>
            </w:r>
            <w:proofErr w:type="spellStart"/>
            <w:r w:rsidRPr="003E6097">
              <w:rPr>
                <w:sz w:val="24"/>
                <w:szCs w:val="24"/>
              </w:rPr>
              <w:t>Околесик</w:t>
            </w:r>
            <w:proofErr w:type="spellEnd"/>
            <w:r w:rsidRPr="003E609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5882" w:type="dxa"/>
          </w:tcPr>
          <w:p w:rsidR="00205A4C" w:rsidRPr="003E6097" w:rsidRDefault="00B9398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32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«Путешествие по Лабиринтам Гласных – А, У»</w:t>
            </w:r>
          </w:p>
        </w:tc>
        <w:tc>
          <w:tcPr>
            <w:tcW w:w="5882" w:type="dxa"/>
          </w:tcPr>
          <w:p w:rsidR="00205A4C" w:rsidRPr="003E6097" w:rsidRDefault="00B9398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33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«Путешествие по Лабиринтам Гласных – О, И»</w:t>
            </w:r>
          </w:p>
        </w:tc>
        <w:tc>
          <w:tcPr>
            <w:tcW w:w="5882" w:type="dxa"/>
          </w:tcPr>
          <w:p w:rsidR="00205A4C" w:rsidRPr="003E6097" w:rsidRDefault="00B9398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34</w:t>
            </w:r>
          </w:p>
        </w:tc>
        <w:tc>
          <w:tcPr>
            <w:tcW w:w="3055" w:type="dxa"/>
          </w:tcPr>
          <w:p w:rsidR="00205A4C" w:rsidRPr="003E6097" w:rsidRDefault="00D0698A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«Путешествие по Лабиринтам Согласных»</w:t>
            </w:r>
          </w:p>
        </w:tc>
        <w:tc>
          <w:tcPr>
            <w:tcW w:w="5882" w:type="dxa"/>
          </w:tcPr>
          <w:p w:rsidR="00205A4C" w:rsidRPr="003E6097" w:rsidRDefault="00B9398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Совершенствовать графические навыки, продолжать ориентироваться на листе бумаги.</w:t>
            </w:r>
          </w:p>
        </w:tc>
      </w:tr>
      <w:tr w:rsidR="00205A4C" w:rsidRPr="003E6097" w:rsidTr="003E6097">
        <w:tc>
          <w:tcPr>
            <w:tcW w:w="9497" w:type="dxa"/>
            <w:gridSpan w:val="3"/>
          </w:tcPr>
          <w:p w:rsidR="00205A4C" w:rsidRPr="003E6097" w:rsidRDefault="00205A4C" w:rsidP="005D68D9">
            <w:pPr>
              <w:jc w:val="both"/>
              <w:rPr>
                <w:b/>
                <w:sz w:val="24"/>
              </w:rPr>
            </w:pPr>
            <w:r w:rsidRPr="003E6097">
              <w:rPr>
                <w:b/>
                <w:sz w:val="24"/>
              </w:rPr>
              <w:t>«Диагностика» - май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35</w:t>
            </w:r>
          </w:p>
        </w:tc>
        <w:tc>
          <w:tcPr>
            <w:tcW w:w="3055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«Закрепление пройденного»</w:t>
            </w:r>
          </w:p>
        </w:tc>
        <w:tc>
          <w:tcPr>
            <w:tcW w:w="5882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конструкторские способности</w:t>
            </w:r>
          </w:p>
        </w:tc>
      </w:tr>
      <w:tr w:rsidR="00205A4C" w:rsidRPr="003E6097" w:rsidTr="003E6097">
        <w:tc>
          <w:tcPr>
            <w:tcW w:w="560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36</w:t>
            </w:r>
          </w:p>
        </w:tc>
        <w:tc>
          <w:tcPr>
            <w:tcW w:w="3055" w:type="dxa"/>
          </w:tcPr>
          <w:p w:rsidR="00205A4C" w:rsidRPr="003E6097" w:rsidRDefault="00205A4C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«Закрепление пройденного»</w:t>
            </w:r>
          </w:p>
        </w:tc>
        <w:tc>
          <w:tcPr>
            <w:tcW w:w="5882" w:type="dxa"/>
          </w:tcPr>
          <w:p w:rsidR="00205A4C" w:rsidRPr="003E6097" w:rsidRDefault="00B93980" w:rsidP="005D68D9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E6097">
              <w:rPr>
                <w:sz w:val="24"/>
                <w:szCs w:val="24"/>
              </w:rPr>
              <w:t>Развивать конструкторские способности</w:t>
            </w:r>
          </w:p>
        </w:tc>
      </w:tr>
    </w:tbl>
    <w:p w:rsidR="00205A4C" w:rsidRPr="005D68D9" w:rsidRDefault="00205A4C" w:rsidP="005D68D9">
      <w:pPr>
        <w:shd w:val="clear" w:color="auto" w:fill="FFFFFF"/>
        <w:jc w:val="both"/>
        <w:rPr>
          <w:sz w:val="24"/>
        </w:rPr>
      </w:pPr>
    </w:p>
    <w:p w:rsidR="00D4503E" w:rsidRPr="003E6097" w:rsidRDefault="00D4503E" w:rsidP="003E6097">
      <w:pPr>
        <w:pStyle w:val="1"/>
        <w:spacing w:before="0" w:after="0"/>
        <w:ind w:firstLine="709"/>
        <w:jc w:val="both"/>
        <w:rPr>
          <w:rFonts w:ascii="Times New Roman" w:hAnsi="Times New Roman"/>
          <w:color w:val="FF0000"/>
          <w:sz w:val="26"/>
          <w:szCs w:val="26"/>
        </w:rPr>
      </w:pPr>
      <w:bookmarkStart w:id="36" w:name="_Toc83372768"/>
      <w:bookmarkStart w:id="37" w:name="_Toc56009319"/>
      <w:bookmarkStart w:id="38" w:name="_Toc83381362"/>
      <w:bookmarkStart w:id="39" w:name="_Toc56008878"/>
      <w:r w:rsidRPr="003E6097">
        <w:rPr>
          <w:rFonts w:ascii="Times New Roman" w:hAnsi="Times New Roman"/>
          <w:sz w:val="26"/>
          <w:szCs w:val="26"/>
        </w:rPr>
        <w:t>4. Планируемые (ожидаемые) результаты</w:t>
      </w:r>
      <w:bookmarkEnd w:id="36"/>
      <w:bookmarkEnd w:id="37"/>
      <w:bookmarkEnd w:id="38"/>
      <w:bookmarkEnd w:id="39"/>
      <w:r w:rsidR="003E6097">
        <w:rPr>
          <w:rFonts w:ascii="Times New Roman" w:hAnsi="Times New Roman"/>
          <w:sz w:val="26"/>
          <w:szCs w:val="26"/>
        </w:rPr>
        <w:t>:</w:t>
      </w:r>
    </w:p>
    <w:p w:rsidR="00B93980" w:rsidRPr="003E6097" w:rsidRDefault="00B93980" w:rsidP="003E6097">
      <w:pPr>
        <w:ind w:firstLine="709"/>
        <w:jc w:val="both"/>
        <w:rPr>
          <w:b/>
          <w:sz w:val="26"/>
          <w:szCs w:val="26"/>
        </w:rPr>
      </w:pPr>
      <w:r w:rsidRPr="003E6097">
        <w:rPr>
          <w:b/>
          <w:sz w:val="26"/>
          <w:szCs w:val="26"/>
        </w:rPr>
        <w:t>Модуль 1 (с 5 до 6 лет)</w:t>
      </w:r>
    </w:p>
    <w:p w:rsidR="003E6097" w:rsidRDefault="00B93980" w:rsidP="003E6097">
      <w:pPr>
        <w:pStyle w:val="ae"/>
        <w:numPr>
          <w:ilvl w:val="0"/>
          <w:numId w:val="2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sz w:val="26"/>
          <w:szCs w:val="26"/>
        </w:rPr>
        <w:t>дети умеют анализировать, сравнивать, сопоставлять, умеют обдумывать и прим</w:t>
      </w:r>
      <w:r w:rsidR="003E6097">
        <w:rPr>
          <w:rFonts w:ascii="Times New Roman" w:hAnsi="Times New Roman"/>
          <w:sz w:val="26"/>
          <w:szCs w:val="26"/>
        </w:rPr>
        <w:t xml:space="preserve">енять свои </w:t>
      </w:r>
      <w:r w:rsidR="003E6097" w:rsidRPr="003E6097">
        <w:rPr>
          <w:rFonts w:ascii="Times New Roman" w:hAnsi="Times New Roman"/>
          <w:sz w:val="26"/>
          <w:szCs w:val="26"/>
        </w:rPr>
        <w:t>действия</w:t>
      </w:r>
      <w:r w:rsidR="003E6097">
        <w:rPr>
          <w:rFonts w:ascii="Times New Roman" w:hAnsi="Times New Roman"/>
          <w:sz w:val="26"/>
          <w:szCs w:val="26"/>
        </w:rPr>
        <w:t xml:space="preserve"> </w:t>
      </w:r>
      <w:r w:rsidR="003518E0" w:rsidRPr="003E6097">
        <w:rPr>
          <w:rFonts w:ascii="Times New Roman" w:hAnsi="Times New Roman"/>
          <w:sz w:val="26"/>
          <w:szCs w:val="26"/>
        </w:rPr>
        <w:t>на</w:t>
      </w:r>
      <w:r w:rsidR="003E6097">
        <w:rPr>
          <w:rFonts w:ascii="Times New Roman" w:hAnsi="Times New Roman"/>
          <w:sz w:val="26"/>
          <w:szCs w:val="26"/>
        </w:rPr>
        <w:t xml:space="preserve"> </w:t>
      </w:r>
      <w:r w:rsidR="003518E0" w:rsidRPr="003E6097">
        <w:rPr>
          <w:rFonts w:ascii="Times New Roman" w:hAnsi="Times New Roman"/>
          <w:sz w:val="26"/>
          <w:szCs w:val="26"/>
        </w:rPr>
        <w:t>практике</w:t>
      </w:r>
      <w:r w:rsidR="003E6097">
        <w:rPr>
          <w:rFonts w:ascii="Times New Roman" w:hAnsi="Times New Roman"/>
          <w:sz w:val="26"/>
          <w:szCs w:val="26"/>
        </w:rPr>
        <w:t>;</w:t>
      </w:r>
    </w:p>
    <w:p w:rsidR="00B93980" w:rsidRPr="003E6097" w:rsidRDefault="00B93980" w:rsidP="003E6097">
      <w:pPr>
        <w:pStyle w:val="ae"/>
        <w:numPr>
          <w:ilvl w:val="0"/>
          <w:numId w:val="28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sz w:val="26"/>
          <w:szCs w:val="26"/>
        </w:rPr>
        <w:t>умеют самостоятельно д</w:t>
      </w:r>
      <w:r w:rsidR="003E6097">
        <w:rPr>
          <w:rFonts w:ascii="Times New Roman" w:hAnsi="Times New Roman"/>
          <w:sz w:val="26"/>
          <w:szCs w:val="26"/>
        </w:rPr>
        <w:t>обиваться достижений результата;</w:t>
      </w:r>
    </w:p>
    <w:p w:rsidR="00B93980" w:rsidRPr="003E6097" w:rsidRDefault="00B93980" w:rsidP="003E6097">
      <w:pPr>
        <w:pStyle w:val="af1"/>
        <w:numPr>
          <w:ilvl w:val="0"/>
          <w:numId w:val="28"/>
        </w:numPr>
        <w:jc w:val="both"/>
        <w:rPr>
          <w:b w:val="0"/>
          <w:sz w:val="26"/>
          <w:szCs w:val="26"/>
        </w:rPr>
      </w:pPr>
      <w:r w:rsidRPr="003E6097">
        <w:rPr>
          <w:b w:val="0"/>
          <w:sz w:val="26"/>
          <w:szCs w:val="26"/>
        </w:rPr>
        <w:lastRenderedPageBreak/>
        <w:t>умеют самостоятельно концентрировать внимание и работать в команде и индивидуально.</w:t>
      </w:r>
    </w:p>
    <w:p w:rsidR="00B93980" w:rsidRPr="003E6097" w:rsidRDefault="00B93980" w:rsidP="003E6097">
      <w:pPr>
        <w:ind w:firstLine="709"/>
        <w:jc w:val="both"/>
        <w:rPr>
          <w:b/>
          <w:sz w:val="26"/>
          <w:szCs w:val="26"/>
        </w:rPr>
      </w:pPr>
      <w:r w:rsidRPr="003E6097">
        <w:rPr>
          <w:b/>
          <w:sz w:val="26"/>
          <w:szCs w:val="26"/>
        </w:rPr>
        <w:t>Модуль 2 (с 6до 7 лет)</w:t>
      </w:r>
    </w:p>
    <w:p w:rsidR="003E6097" w:rsidRDefault="00B93980" w:rsidP="003E6097">
      <w:pPr>
        <w:pStyle w:val="ae"/>
        <w:numPr>
          <w:ilvl w:val="0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sz w:val="26"/>
          <w:szCs w:val="26"/>
        </w:rPr>
        <w:t>дети умеют анализировать, сравнивать, сопоставлят</w:t>
      </w:r>
      <w:r w:rsidR="003E6097">
        <w:rPr>
          <w:rFonts w:ascii="Times New Roman" w:hAnsi="Times New Roman"/>
          <w:sz w:val="26"/>
          <w:szCs w:val="26"/>
        </w:rPr>
        <w:t xml:space="preserve">ь, умеют обдумывать и применять </w:t>
      </w:r>
      <w:r w:rsidRPr="003E6097">
        <w:rPr>
          <w:rFonts w:ascii="Times New Roman" w:hAnsi="Times New Roman"/>
          <w:sz w:val="26"/>
          <w:szCs w:val="26"/>
        </w:rPr>
        <w:t>свои</w:t>
      </w:r>
      <w:r w:rsidR="003E6097">
        <w:rPr>
          <w:rFonts w:ascii="Times New Roman" w:hAnsi="Times New Roman"/>
          <w:sz w:val="26"/>
          <w:szCs w:val="26"/>
        </w:rPr>
        <w:t xml:space="preserve"> действия </w:t>
      </w:r>
      <w:r w:rsidRPr="003E6097">
        <w:rPr>
          <w:rFonts w:ascii="Times New Roman" w:hAnsi="Times New Roman"/>
          <w:sz w:val="26"/>
          <w:szCs w:val="26"/>
        </w:rPr>
        <w:t>на</w:t>
      </w:r>
      <w:r w:rsidR="003E6097">
        <w:rPr>
          <w:rFonts w:ascii="Times New Roman" w:hAnsi="Times New Roman"/>
          <w:sz w:val="26"/>
          <w:szCs w:val="26"/>
        </w:rPr>
        <w:t xml:space="preserve"> </w:t>
      </w:r>
      <w:r w:rsidRPr="003E6097">
        <w:rPr>
          <w:rFonts w:ascii="Times New Roman" w:hAnsi="Times New Roman"/>
          <w:sz w:val="26"/>
          <w:szCs w:val="26"/>
        </w:rPr>
        <w:t>практике.</w:t>
      </w:r>
    </w:p>
    <w:p w:rsidR="00B93980" w:rsidRPr="003E6097" w:rsidRDefault="00B93980" w:rsidP="003E6097">
      <w:pPr>
        <w:pStyle w:val="ae"/>
        <w:numPr>
          <w:ilvl w:val="0"/>
          <w:numId w:val="29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3E6097">
        <w:rPr>
          <w:rFonts w:ascii="Times New Roman" w:hAnsi="Times New Roman"/>
          <w:sz w:val="26"/>
          <w:szCs w:val="26"/>
        </w:rPr>
        <w:t>умеют самостоятельно добиваться достижений результата.</w:t>
      </w:r>
    </w:p>
    <w:p w:rsidR="00C64973" w:rsidRDefault="00B93980" w:rsidP="003E6097">
      <w:pPr>
        <w:pStyle w:val="af1"/>
        <w:numPr>
          <w:ilvl w:val="0"/>
          <w:numId w:val="29"/>
        </w:numPr>
        <w:jc w:val="both"/>
        <w:rPr>
          <w:b w:val="0"/>
          <w:sz w:val="26"/>
          <w:szCs w:val="26"/>
        </w:rPr>
      </w:pPr>
      <w:r w:rsidRPr="003E6097">
        <w:rPr>
          <w:b w:val="0"/>
          <w:sz w:val="26"/>
          <w:szCs w:val="26"/>
        </w:rPr>
        <w:t>умеют самостоятельно концентрировать внимание и работать в команде и индивидуально.</w:t>
      </w:r>
      <w:bookmarkStart w:id="40" w:name="_Toc56008879"/>
      <w:bookmarkStart w:id="41" w:name="_Toc83372769"/>
      <w:bookmarkStart w:id="42" w:name="_Toc83381363"/>
      <w:bookmarkStart w:id="43" w:name="_Toc56009320"/>
    </w:p>
    <w:p w:rsidR="003E6097" w:rsidRPr="003E6097" w:rsidRDefault="003E6097" w:rsidP="003E6097">
      <w:pPr>
        <w:pStyle w:val="af1"/>
        <w:jc w:val="both"/>
        <w:rPr>
          <w:b w:val="0"/>
          <w:sz w:val="26"/>
          <w:szCs w:val="26"/>
        </w:rPr>
      </w:pPr>
    </w:p>
    <w:p w:rsidR="00281FA2" w:rsidRDefault="00C64973" w:rsidP="00281FA2">
      <w:pPr>
        <w:ind w:firstLine="709"/>
        <w:jc w:val="both"/>
        <w:rPr>
          <w:b/>
          <w:sz w:val="26"/>
          <w:szCs w:val="26"/>
        </w:rPr>
      </w:pPr>
      <w:r w:rsidRPr="003E6097">
        <w:rPr>
          <w:b/>
          <w:sz w:val="26"/>
          <w:szCs w:val="26"/>
        </w:rPr>
        <w:t xml:space="preserve">5. </w:t>
      </w:r>
      <w:r w:rsidR="00D4503E" w:rsidRPr="003E6097">
        <w:rPr>
          <w:b/>
          <w:sz w:val="26"/>
          <w:szCs w:val="26"/>
        </w:rPr>
        <w:t>Формы аттестации (контроля), оценочные материалы</w:t>
      </w:r>
      <w:bookmarkEnd w:id="40"/>
      <w:bookmarkEnd w:id="41"/>
      <w:bookmarkEnd w:id="42"/>
      <w:bookmarkEnd w:id="43"/>
    </w:p>
    <w:p w:rsidR="00281FA2" w:rsidRDefault="00281FA2" w:rsidP="00281FA2">
      <w:pPr>
        <w:ind w:firstLine="709"/>
        <w:jc w:val="both"/>
        <w:rPr>
          <w:b/>
          <w:sz w:val="26"/>
          <w:szCs w:val="26"/>
        </w:rPr>
      </w:pPr>
    </w:p>
    <w:p w:rsidR="00281FA2" w:rsidRDefault="004A46E2" w:rsidP="00281FA2">
      <w:pPr>
        <w:ind w:firstLine="709"/>
        <w:jc w:val="both"/>
        <w:rPr>
          <w:sz w:val="26"/>
          <w:szCs w:val="26"/>
        </w:rPr>
      </w:pPr>
      <w:r w:rsidRPr="003E6097">
        <w:rPr>
          <w:sz w:val="26"/>
          <w:szCs w:val="26"/>
        </w:rPr>
        <w:t>Педагогическая диагностика проводится в</w:t>
      </w:r>
      <w:r w:rsidR="00482D97" w:rsidRPr="003E6097">
        <w:rPr>
          <w:sz w:val="26"/>
          <w:szCs w:val="26"/>
        </w:rPr>
        <w:t xml:space="preserve"> соответствии с рекомендациями </w:t>
      </w:r>
      <w:r w:rsidRPr="003E6097">
        <w:rPr>
          <w:sz w:val="26"/>
          <w:szCs w:val="26"/>
        </w:rPr>
        <w:t>Павловой Н.Н. «Экспресс-диагностика в детском саду: комплект материалов для педагогов-психологов детских дошкольных образовательных учреждений».</w:t>
      </w:r>
    </w:p>
    <w:p w:rsidR="004A46E2" w:rsidRPr="003E6097" w:rsidRDefault="00D059C9" w:rsidP="00281FA2">
      <w:pPr>
        <w:ind w:firstLine="709"/>
        <w:jc w:val="both"/>
        <w:rPr>
          <w:b/>
          <w:sz w:val="26"/>
          <w:szCs w:val="26"/>
        </w:rPr>
      </w:pPr>
      <w:r w:rsidRPr="003E6097">
        <w:rPr>
          <w:b/>
          <w:sz w:val="26"/>
          <w:szCs w:val="26"/>
        </w:rPr>
        <w:t>Модуль 1 (</w:t>
      </w:r>
      <w:r w:rsidR="004A46E2" w:rsidRPr="003E6097">
        <w:rPr>
          <w:b/>
          <w:sz w:val="26"/>
          <w:szCs w:val="26"/>
        </w:rPr>
        <w:t>с 5 до 6 лет)</w:t>
      </w:r>
    </w:p>
    <w:p w:rsidR="004A46E2" w:rsidRPr="005D68D9" w:rsidRDefault="004A46E2" w:rsidP="005D68D9">
      <w:pPr>
        <w:tabs>
          <w:tab w:val="left" w:pos="1134"/>
        </w:tabs>
        <w:jc w:val="both"/>
        <w:rPr>
          <w:sz w:val="24"/>
        </w:rPr>
      </w:pPr>
    </w:p>
    <w:tbl>
      <w:tblPr>
        <w:tblStyle w:val="af0"/>
        <w:tblW w:w="949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78"/>
        <w:gridCol w:w="4538"/>
        <w:gridCol w:w="2781"/>
      </w:tblGrid>
      <w:tr w:rsidR="004A46E2" w:rsidRPr="005D68D9" w:rsidTr="00281FA2">
        <w:tc>
          <w:tcPr>
            <w:tcW w:w="2240" w:type="dxa"/>
          </w:tcPr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Тема задания</w:t>
            </w:r>
          </w:p>
        </w:tc>
        <w:tc>
          <w:tcPr>
            <w:tcW w:w="4678" w:type="dxa"/>
          </w:tcPr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 xml:space="preserve">Цель, содержание, материал </w:t>
            </w:r>
          </w:p>
        </w:tc>
        <w:tc>
          <w:tcPr>
            <w:tcW w:w="2864" w:type="dxa"/>
          </w:tcPr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Критерии оценки результатов</w:t>
            </w:r>
          </w:p>
        </w:tc>
      </w:tr>
      <w:tr w:rsidR="004A46E2" w:rsidRPr="005D68D9" w:rsidTr="00281FA2">
        <w:tc>
          <w:tcPr>
            <w:tcW w:w="2240" w:type="dxa"/>
          </w:tcPr>
          <w:p w:rsidR="004A46E2" w:rsidRPr="005D68D9" w:rsidRDefault="003518E0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Задание</w:t>
            </w:r>
            <w:r w:rsidR="004A46E2" w:rsidRPr="005D68D9">
              <w:rPr>
                <w:b/>
                <w:sz w:val="24"/>
              </w:rPr>
              <w:t>1 «Графический диктант»</w:t>
            </w:r>
          </w:p>
        </w:tc>
        <w:tc>
          <w:tcPr>
            <w:tcW w:w="4678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диагностика ориентировки в пространстве, умения на слух воспринимать и понимать последовательность действий, ориентируясь на направление.</w:t>
            </w:r>
          </w:p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 xml:space="preserve">Содержание </w:t>
            </w:r>
          </w:p>
          <w:p w:rsidR="00621F98" w:rsidRPr="005D68D9" w:rsidRDefault="00621F98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На дощечке три строки (верхняя, </w:t>
            </w:r>
            <w:r w:rsidR="00C64973" w:rsidRPr="005D68D9">
              <w:rPr>
                <w:sz w:val="24"/>
              </w:rPr>
              <w:t xml:space="preserve">средняя и нижняя), три столбца </w:t>
            </w:r>
            <w:r w:rsidR="00A55A94" w:rsidRPr="005D68D9">
              <w:rPr>
                <w:sz w:val="24"/>
              </w:rPr>
              <w:t>(</w:t>
            </w:r>
            <w:r w:rsidRPr="005D68D9">
              <w:rPr>
                <w:sz w:val="24"/>
              </w:rPr>
              <w:t>первый, второй и третий). Счёт слева направо. Основные приёмы: шнурок выныривает и ныряет, огибает кнопки. «Слушай меня и следи за моими подсказками: шнурок выныривает из первой кнопки в первом ряду в средней строке». Далее ребёнок выполняет шнуровку по словесной инструкции: два шага вправо, один шаг вверх, один шаг влево, два шага вниз, один шаг влево».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Стимульный материал:</w:t>
            </w:r>
            <w:r w:rsidRPr="005D68D9">
              <w:rPr>
                <w:sz w:val="24"/>
              </w:rPr>
              <w:t xml:space="preserve"> </w:t>
            </w:r>
            <w:r w:rsidR="00621F98" w:rsidRPr="005D68D9">
              <w:rPr>
                <w:sz w:val="24"/>
              </w:rPr>
              <w:t>игра «Шнур-малыш</w:t>
            </w:r>
            <w:r w:rsidRPr="005D68D9">
              <w:rPr>
                <w:sz w:val="24"/>
              </w:rPr>
              <w:t>»</w:t>
            </w:r>
            <w:r w:rsidR="00621F98" w:rsidRPr="005D68D9">
              <w:rPr>
                <w:sz w:val="24"/>
              </w:rPr>
              <w:t>, шнурок</w:t>
            </w:r>
          </w:p>
        </w:tc>
        <w:tc>
          <w:tcPr>
            <w:tcW w:w="2864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Критерии оценки результатов:</w:t>
            </w:r>
          </w:p>
          <w:p w:rsidR="004A46E2" w:rsidRPr="005D68D9" w:rsidRDefault="00621F98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1 балл (низкий </w:t>
            </w:r>
            <w:r w:rsidR="004A46E2" w:rsidRPr="005D68D9">
              <w:rPr>
                <w:sz w:val="24"/>
              </w:rPr>
              <w:t xml:space="preserve">уровень) – </w:t>
            </w:r>
            <w:r w:rsidRPr="005D68D9">
              <w:rPr>
                <w:sz w:val="24"/>
              </w:rPr>
              <w:t>ребёнок плохо ориентируется в направлении движения.</w:t>
            </w:r>
          </w:p>
          <w:p w:rsidR="00621F98" w:rsidRPr="005D68D9" w:rsidRDefault="00621F98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2 балла (средний </w:t>
            </w:r>
            <w:r w:rsidR="004A46E2" w:rsidRPr="005D68D9">
              <w:rPr>
                <w:sz w:val="24"/>
              </w:rPr>
              <w:t>уровень</w:t>
            </w:r>
            <w:r w:rsidR="00A55A94" w:rsidRPr="005D68D9">
              <w:rPr>
                <w:sz w:val="24"/>
              </w:rPr>
              <w:t xml:space="preserve">) </w:t>
            </w:r>
            <w:r w:rsidR="004A46E2" w:rsidRPr="005D68D9">
              <w:rPr>
                <w:sz w:val="24"/>
              </w:rPr>
              <w:t>-</w:t>
            </w:r>
            <w:r w:rsidRPr="005D68D9">
              <w:rPr>
                <w:sz w:val="24"/>
              </w:rPr>
              <w:t>задание выполнено, но допущены неточности, потребовалась помощь взрослого</w:t>
            </w:r>
          </w:p>
          <w:p w:rsidR="004A46E2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3 балла (высокий уровень) </w:t>
            </w:r>
            <w:r w:rsidR="00621F98" w:rsidRPr="005D68D9">
              <w:rPr>
                <w:sz w:val="24"/>
              </w:rPr>
              <w:t>- выполнено без ошибок</w:t>
            </w:r>
            <w:r w:rsidR="004A46E2" w:rsidRPr="005D68D9">
              <w:rPr>
                <w:sz w:val="24"/>
              </w:rPr>
              <w:t xml:space="preserve"> 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</w:tc>
      </w:tr>
      <w:tr w:rsidR="004A46E2" w:rsidRPr="005D68D9" w:rsidTr="00281FA2">
        <w:tc>
          <w:tcPr>
            <w:tcW w:w="2240" w:type="dxa"/>
          </w:tcPr>
          <w:p w:rsidR="004A46E2" w:rsidRPr="005D68D9" w:rsidRDefault="00281FA2" w:rsidP="005D68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 w:rsidR="00D059C9" w:rsidRPr="005D68D9">
              <w:rPr>
                <w:b/>
                <w:sz w:val="24"/>
              </w:rPr>
              <w:t>2 «Повтори рисунок симметрично</w:t>
            </w:r>
            <w:r w:rsidR="004A46E2" w:rsidRPr="005D68D9">
              <w:rPr>
                <w:b/>
                <w:sz w:val="24"/>
              </w:rPr>
              <w:t xml:space="preserve">» 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</w:tc>
        <w:tc>
          <w:tcPr>
            <w:tcW w:w="4678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</w:t>
            </w:r>
            <w:r w:rsidR="00D059C9" w:rsidRPr="005D68D9">
              <w:rPr>
                <w:sz w:val="24"/>
              </w:rPr>
              <w:t>диагностика уровня развития наглядно-образного мышления, организации деятельности у детей, умения действовать по образцу, анализировать пространство.</w:t>
            </w:r>
          </w:p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Содержание</w:t>
            </w:r>
          </w:p>
          <w:p w:rsidR="00D059C9" w:rsidRPr="005D68D9" w:rsidRDefault="00D059C9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sz w:val="24"/>
              </w:rPr>
              <w:t>задание заключается в том, чтобы в пустых квадратах, представленных справа на рисунке, воспроизвести картинки, изображенные на этом рисунке слева</w:t>
            </w:r>
            <w:r w:rsidRPr="005D68D9">
              <w:rPr>
                <w:b/>
                <w:sz w:val="24"/>
              </w:rPr>
              <w:t>.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Стимульный материал:</w:t>
            </w:r>
            <w:r w:rsidRPr="005D68D9">
              <w:rPr>
                <w:sz w:val="24"/>
              </w:rPr>
              <w:t xml:space="preserve"> </w:t>
            </w:r>
            <w:r w:rsidR="00D059C9" w:rsidRPr="005D68D9">
              <w:rPr>
                <w:sz w:val="24"/>
              </w:rPr>
              <w:t>6 матриц без разметки, квадраты из игры «Прозрачный квадрат», простой или чёрный карандаш.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</w:tc>
        <w:tc>
          <w:tcPr>
            <w:tcW w:w="2864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lastRenderedPageBreak/>
              <w:t>Критерии оценки результатов: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1 ба</w:t>
            </w:r>
            <w:r w:rsidR="00D059C9" w:rsidRPr="005D68D9">
              <w:rPr>
                <w:sz w:val="24"/>
              </w:rPr>
              <w:t xml:space="preserve">лл (низкий </w:t>
            </w:r>
            <w:r w:rsidR="00A55A94" w:rsidRPr="005D68D9">
              <w:rPr>
                <w:sz w:val="24"/>
              </w:rPr>
              <w:t xml:space="preserve">уровень) </w:t>
            </w:r>
            <w:r w:rsidRPr="005D68D9">
              <w:rPr>
                <w:sz w:val="24"/>
              </w:rPr>
              <w:t>-</w:t>
            </w:r>
            <w:r w:rsidR="00D059C9" w:rsidRPr="005D68D9">
              <w:rPr>
                <w:sz w:val="24"/>
              </w:rPr>
              <w:t>ребёнок за 10 минут не смог заштриховать ни одной пары, симметрия фигур отсутствует, фигуры не менее чем на одну четверть не заштрихованы.</w:t>
            </w:r>
          </w:p>
          <w:p w:rsidR="004A46E2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2 балла (средний уровень)</w:t>
            </w:r>
            <w:r w:rsidR="000F13B1" w:rsidRPr="005D68D9">
              <w:rPr>
                <w:sz w:val="24"/>
              </w:rPr>
              <w:t xml:space="preserve"> </w:t>
            </w:r>
            <w:r w:rsidR="004A46E2" w:rsidRPr="005D68D9">
              <w:rPr>
                <w:sz w:val="24"/>
              </w:rPr>
              <w:t>-</w:t>
            </w:r>
            <w:r w:rsidRPr="005D68D9">
              <w:rPr>
                <w:sz w:val="24"/>
              </w:rPr>
              <w:t xml:space="preserve"> </w:t>
            </w:r>
            <w:r w:rsidR="00D059C9" w:rsidRPr="005D68D9">
              <w:rPr>
                <w:sz w:val="24"/>
              </w:rPr>
              <w:t xml:space="preserve">ребёнок выполнил задание за 10 </w:t>
            </w:r>
            <w:r w:rsidR="00D059C9" w:rsidRPr="005D68D9">
              <w:rPr>
                <w:sz w:val="24"/>
              </w:rPr>
              <w:lastRenderedPageBreak/>
              <w:t>минут, но в его работе имеется хотя бы один из следующих недочётов: почти во всех парах фигур правого и левого ряда не соблюдена симметрия, контуры некоторых фигур</w:t>
            </w:r>
            <w:r w:rsidR="000F13B1" w:rsidRPr="005D68D9">
              <w:rPr>
                <w:sz w:val="24"/>
              </w:rPr>
              <w:t xml:space="preserve"> отличаются от оригиналов на величину до 1,5 мм.</w:t>
            </w:r>
          </w:p>
          <w:p w:rsidR="000F13B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3 балла (высокий уровень) </w:t>
            </w:r>
            <w:r w:rsidR="000F13B1" w:rsidRPr="005D68D9">
              <w:rPr>
                <w:sz w:val="24"/>
              </w:rPr>
              <w:t>– ребёнок за 10 минут выполнил все задания, то есть нарисовал в пустых матрицах все шесть фигур, соблюдая симметрию.</w:t>
            </w:r>
          </w:p>
        </w:tc>
      </w:tr>
      <w:tr w:rsidR="004A46E2" w:rsidRPr="005D68D9" w:rsidTr="00281FA2">
        <w:tc>
          <w:tcPr>
            <w:tcW w:w="2240" w:type="dxa"/>
          </w:tcPr>
          <w:p w:rsidR="004A46E2" w:rsidRPr="005D68D9" w:rsidRDefault="00281FA2" w:rsidP="005D68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 w:rsidR="000F13B1" w:rsidRPr="005D68D9">
              <w:rPr>
                <w:b/>
                <w:sz w:val="24"/>
              </w:rPr>
              <w:t>3 «Конструирование по схеме</w:t>
            </w:r>
            <w:r w:rsidR="004A46E2" w:rsidRPr="005D68D9">
              <w:rPr>
                <w:b/>
                <w:sz w:val="24"/>
              </w:rPr>
              <w:t>»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</w:tc>
        <w:tc>
          <w:tcPr>
            <w:tcW w:w="4678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</w:t>
            </w:r>
            <w:r w:rsidR="000F13B1" w:rsidRPr="005D68D9">
              <w:rPr>
                <w:sz w:val="24"/>
              </w:rPr>
              <w:t>диагностика наглядно образного мышления, организации деятельности, умения действовать по образцу, анализировать пространство.</w:t>
            </w:r>
          </w:p>
          <w:p w:rsidR="004A46E2" w:rsidRPr="005D68D9" w:rsidRDefault="004A46E2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Содержание</w:t>
            </w:r>
          </w:p>
          <w:p w:rsidR="000F13B1" w:rsidRPr="005D68D9" w:rsidRDefault="000F13B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ребёнку показывают изображение предмета, состоящее из деталей игры «Чудо-крестики 2», предлагают самостоятельно выложить точно такое же изображение, пользуясь схемой в уменьшенном виде с разметкой.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Стимульный материал:</w:t>
            </w:r>
            <w:r w:rsidRPr="005D68D9">
              <w:rPr>
                <w:sz w:val="24"/>
              </w:rPr>
              <w:t xml:space="preserve"> </w:t>
            </w:r>
            <w:r w:rsidR="000F13B1" w:rsidRPr="005D68D9">
              <w:rPr>
                <w:sz w:val="24"/>
              </w:rPr>
              <w:t>игра «Чудо-крестики 2», альбом со схемами или схематические рисунки в уменьшенном размере, трафарет к игре «Чудо-крестики 2».</w:t>
            </w:r>
          </w:p>
        </w:tc>
        <w:tc>
          <w:tcPr>
            <w:tcW w:w="2864" w:type="dxa"/>
          </w:tcPr>
          <w:p w:rsidR="004A46E2" w:rsidRPr="005D68D9" w:rsidRDefault="004A46E2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Критерии оценки результатов:</w:t>
            </w:r>
          </w:p>
          <w:p w:rsidR="004A46E2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0</w:t>
            </w:r>
            <w:r w:rsidR="004A46E2" w:rsidRPr="005D68D9">
              <w:rPr>
                <w:sz w:val="24"/>
              </w:rPr>
              <w:t xml:space="preserve"> балл</w:t>
            </w:r>
            <w:r w:rsidRPr="005D68D9">
              <w:rPr>
                <w:sz w:val="24"/>
              </w:rPr>
              <w:t>ов</w:t>
            </w:r>
            <w:r w:rsidR="004A46E2" w:rsidRPr="005D68D9">
              <w:rPr>
                <w:sz w:val="24"/>
              </w:rPr>
              <w:t xml:space="preserve"> (низкий урове</w:t>
            </w:r>
            <w:r w:rsidR="000F13B1" w:rsidRPr="005D68D9">
              <w:rPr>
                <w:sz w:val="24"/>
              </w:rPr>
              <w:t>нь</w:t>
            </w:r>
            <w:r w:rsidR="004A46E2" w:rsidRPr="005D68D9">
              <w:rPr>
                <w:sz w:val="24"/>
              </w:rPr>
              <w:t>)</w:t>
            </w:r>
            <w:r w:rsidR="000F13B1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>– ребёнок не справился с заданием.</w:t>
            </w:r>
          </w:p>
          <w:p w:rsidR="004A46E2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1 балл</w:t>
            </w:r>
            <w:r w:rsidR="004A46E2" w:rsidRPr="005D68D9">
              <w:rPr>
                <w:sz w:val="24"/>
              </w:rPr>
              <w:t xml:space="preserve"> (средний уровень)</w:t>
            </w:r>
            <w:r w:rsidR="000F13B1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>–</w:t>
            </w:r>
            <w:r w:rsidR="004A46E2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>ребёнок не справился с заданием самостоятельно, потребовалась помощь взрослого.</w:t>
            </w:r>
          </w:p>
          <w:p w:rsidR="004A46E2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2 балла (высокий уровень) - </w:t>
            </w:r>
            <w:r w:rsidR="004A46E2" w:rsidRPr="005D68D9">
              <w:rPr>
                <w:sz w:val="24"/>
              </w:rPr>
              <w:t xml:space="preserve">ребёнок </w:t>
            </w:r>
            <w:r w:rsidRPr="005D68D9">
              <w:rPr>
                <w:sz w:val="24"/>
              </w:rPr>
              <w:t xml:space="preserve"> </w:t>
            </w:r>
            <w:r w:rsidR="00922901" w:rsidRPr="005D68D9">
              <w:rPr>
                <w:sz w:val="24"/>
              </w:rPr>
              <w:t xml:space="preserve"> самостоятельно</w:t>
            </w:r>
            <w:r w:rsidRPr="005D68D9">
              <w:rPr>
                <w:sz w:val="24"/>
              </w:rPr>
              <w:t xml:space="preserve"> справился </w:t>
            </w:r>
            <w:r w:rsidR="00922901" w:rsidRPr="005D68D9">
              <w:rPr>
                <w:sz w:val="24"/>
              </w:rPr>
              <w:t xml:space="preserve">с заданием. </w:t>
            </w:r>
          </w:p>
          <w:p w:rsidR="004A46E2" w:rsidRPr="005D68D9" w:rsidRDefault="004A46E2" w:rsidP="005D68D9">
            <w:pPr>
              <w:jc w:val="both"/>
              <w:rPr>
                <w:sz w:val="24"/>
              </w:rPr>
            </w:pPr>
          </w:p>
        </w:tc>
      </w:tr>
    </w:tbl>
    <w:p w:rsidR="00281FA2" w:rsidRDefault="00281FA2" w:rsidP="005D68D9">
      <w:pPr>
        <w:jc w:val="both"/>
        <w:rPr>
          <w:sz w:val="24"/>
        </w:rPr>
      </w:pPr>
    </w:p>
    <w:p w:rsidR="00922901" w:rsidRPr="005D68D9" w:rsidRDefault="00922901" w:rsidP="00281FA2">
      <w:pPr>
        <w:ind w:firstLine="709"/>
        <w:jc w:val="both"/>
        <w:rPr>
          <w:b/>
          <w:sz w:val="24"/>
        </w:rPr>
      </w:pPr>
      <w:r w:rsidRPr="005D68D9">
        <w:rPr>
          <w:b/>
          <w:sz w:val="24"/>
        </w:rPr>
        <w:t>Модуль 2 (с 6 до 7 лет)</w:t>
      </w:r>
    </w:p>
    <w:p w:rsidR="00922901" w:rsidRPr="005D68D9" w:rsidRDefault="00922901" w:rsidP="005D68D9">
      <w:pPr>
        <w:tabs>
          <w:tab w:val="left" w:pos="1134"/>
        </w:tabs>
        <w:jc w:val="both"/>
        <w:rPr>
          <w:sz w:val="24"/>
        </w:rPr>
      </w:pPr>
    </w:p>
    <w:tbl>
      <w:tblPr>
        <w:tblStyle w:val="af0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38"/>
        <w:gridCol w:w="4126"/>
        <w:gridCol w:w="3434"/>
      </w:tblGrid>
      <w:tr w:rsidR="00922901" w:rsidRPr="005D68D9" w:rsidTr="00281FA2">
        <w:tc>
          <w:tcPr>
            <w:tcW w:w="1938" w:type="dxa"/>
          </w:tcPr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Тема задания</w:t>
            </w:r>
          </w:p>
        </w:tc>
        <w:tc>
          <w:tcPr>
            <w:tcW w:w="4126" w:type="dxa"/>
          </w:tcPr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 xml:space="preserve">Цель, содержание, материал </w:t>
            </w:r>
          </w:p>
        </w:tc>
        <w:tc>
          <w:tcPr>
            <w:tcW w:w="3434" w:type="dxa"/>
          </w:tcPr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Критерии оценки результатов</w:t>
            </w:r>
          </w:p>
        </w:tc>
      </w:tr>
      <w:tr w:rsidR="00922901" w:rsidRPr="005D68D9" w:rsidTr="00281FA2">
        <w:tc>
          <w:tcPr>
            <w:tcW w:w="1938" w:type="dxa"/>
          </w:tcPr>
          <w:p w:rsidR="00922901" w:rsidRPr="005D68D9" w:rsidRDefault="00281FA2" w:rsidP="005D68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 w:rsidR="00922901" w:rsidRPr="005D68D9">
              <w:rPr>
                <w:b/>
                <w:sz w:val="24"/>
              </w:rPr>
              <w:t>1 «Продолжи ряд»</w:t>
            </w:r>
          </w:p>
        </w:tc>
        <w:tc>
          <w:tcPr>
            <w:tcW w:w="4126" w:type="dxa"/>
          </w:tcPr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диагностика степени развития логического мышления, выявление способности улавливать закономерность в следовании предметов, продолжать логический ряд.</w:t>
            </w:r>
          </w:p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 xml:space="preserve">Содержание 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ребёнка просят справа от пунктира симметрично отобразить изображение. Если в изображении есть закономерность, то продолжить </w:t>
            </w:r>
            <w:r w:rsidRPr="005D68D9">
              <w:rPr>
                <w:sz w:val="24"/>
              </w:rPr>
              <w:lastRenderedPageBreak/>
              <w:t>ряд. С помощью шнурка «написать» узор на игровом поле.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Стимульный материал:</w:t>
            </w:r>
            <w:r w:rsidRPr="005D68D9">
              <w:rPr>
                <w:sz w:val="24"/>
              </w:rPr>
              <w:t xml:space="preserve"> приложение к «</w:t>
            </w:r>
            <w:proofErr w:type="spellStart"/>
            <w:r w:rsidRPr="005D68D9">
              <w:rPr>
                <w:sz w:val="24"/>
              </w:rPr>
              <w:t>Игровизору</w:t>
            </w:r>
            <w:proofErr w:type="spellEnd"/>
            <w:r w:rsidRPr="005D68D9">
              <w:rPr>
                <w:sz w:val="24"/>
              </w:rPr>
              <w:t>»</w:t>
            </w:r>
            <w:r w:rsidR="00A55A94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 xml:space="preserve">- «Игровой </w:t>
            </w:r>
            <w:r w:rsidR="00A55A94" w:rsidRPr="005D68D9">
              <w:rPr>
                <w:sz w:val="24"/>
              </w:rPr>
              <w:t>калейдоскоп 1» (лист 7), игра «</w:t>
            </w:r>
            <w:r w:rsidRPr="005D68D9">
              <w:rPr>
                <w:sz w:val="24"/>
              </w:rPr>
              <w:t>Шнур-затейник» (инструкция «Продолжи ряд»)</w:t>
            </w:r>
          </w:p>
        </w:tc>
        <w:tc>
          <w:tcPr>
            <w:tcW w:w="3434" w:type="dxa"/>
          </w:tcPr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lastRenderedPageBreak/>
              <w:t>Критерии оценки результатов: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1 балл (низкий уровень) – ребёнок </w:t>
            </w:r>
            <w:r w:rsidR="008249A8" w:rsidRPr="005D68D9">
              <w:rPr>
                <w:sz w:val="24"/>
              </w:rPr>
              <w:t>выполнил задание, допуская множество неточностей, выполнял задание с помощью взрослого</w:t>
            </w:r>
          </w:p>
          <w:p w:rsidR="0092290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2 балла (средний уровень) </w:t>
            </w:r>
            <w:r w:rsidR="00922901" w:rsidRPr="005D68D9">
              <w:rPr>
                <w:sz w:val="24"/>
              </w:rPr>
              <w:t>-</w:t>
            </w:r>
            <w:r w:rsidR="008249A8" w:rsidRPr="005D68D9">
              <w:rPr>
                <w:sz w:val="24"/>
              </w:rPr>
              <w:t xml:space="preserve"> ребёнок выполнил задание, то есть уловил закономерность в следовании линии, симметрично отобразил узор </w:t>
            </w:r>
            <w:r w:rsidR="008249A8" w:rsidRPr="005D68D9">
              <w:rPr>
                <w:sz w:val="24"/>
              </w:rPr>
              <w:lastRenderedPageBreak/>
              <w:t>на поле и перенёс его на игровое поле, допуская неточности при выполнении задания</w:t>
            </w:r>
          </w:p>
          <w:p w:rsidR="0092290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3 балла (высокий уровень) </w:t>
            </w:r>
            <w:r w:rsidR="00922901" w:rsidRPr="005D68D9">
              <w:rPr>
                <w:sz w:val="24"/>
              </w:rPr>
              <w:t xml:space="preserve">- </w:t>
            </w:r>
            <w:r w:rsidR="008249A8" w:rsidRPr="005D68D9">
              <w:rPr>
                <w:sz w:val="24"/>
              </w:rPr>
              <w:t xml:space="preserve"> ребёнок выполнил задание, то есть уловил закономерность в следовании линии, симметрично отобразил узор на поле и перенёс его на игровое поле.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</w:tc>
      </w:tr>
      <w:tr w:rsidR="00922901" w:rsidRPr="005D68D9" w:rsidTr="00281FA2">
        <w:tc>
          <w:tcPr>
            <w:tcW w:w="1938" w:type="dxa"/>
          </w:tcPr>
          <w:p w:rsidR="00922901" w:rsidRPr="005D68D9" w:rsidRDefault="00281FA2" w:rsidP="005D68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 w:rsidR="00922901" w:rsidRPr="005D68D9">
              <w:rPr>
                <w:b/>
                <w:sz w:val="24"/>
              </w:rPr>
              <w:t>2 «</w:t>
            </w:r>
            <w:r w:rsidR="008249A8" w:rsidRPr="005D68D9">
              <w:rPr>
                <w:b/>
                <w:sz w:val="24"/>
              </w:rPr>
              <w:t>Образная фигура</w:t>
            </w:r>
            <w:r w:rsidR="00922901" w:rsidRPr="005D68D9">
              <w:rPr>
                <w:b/>
                <w:sz w:val="24"/>
              </w:rPr>
              <w:t xml:space="preserve">» 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</w:tc>
        <w:tc>
          <w:tcPr>
            <w:tcW w:w="4126" w:type="dxa"/>
          </w:tcPr>
          <w:p w:rsidR="00A55A94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диагностика</w:t>
            </w:r>
            <w:r w:rsidR="008249A8" w:rsidRPr="005D68D9">
              <w:rPr>
                <w:sz w:val="24"/>
              </w:rPr>
              <w:t xml:space="preserve"> усвоен</w:t>
            </w:r>
            <w:r w:rsidR="00477807" w:rsidRPr="005D68D9">
              <w:rPr>
                <w:sz w:val="24"/>
              </w:rPr>
              <w:t>ия пространственных отношений (</w:t>
            </w:r>
            <w:r w:rsidR="008249A8" w:rsidRPr="005D68D9">
              <w:rPr>
                <w:sz w:val="24"/>
              </w:rPr>
              <w:t xml:space="preserve">на плане и схеме), усвоения алгоритмов выполнения действий по знаковым обозначениям, определение последовательности действий </w:t>
            </w:r>
          </w:p>
          <w:p w:rsidR="0092290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(</w:t>
            </w:r>
            <w:r w:rsidR="008249A8" w:rsidRPr="005D68D9">
              <w:rPr>
                <w:sz w:val="24"/>
              </w:rPr>
              <w:t>чтение схемы, способы и пути выполнения действий).</w:t>
            </w:r>
          </w:p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Содержание</w:t>
            </w:r>
          </w:p>
          <w:p w:rsidR="008249A8" w:rsidRPr="005D68D9" w:rsidRDefault="008249A8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 xml:space="preserve">Ребёнку даётся инструкция: </w:t>
            </w:r>
          </w:p>
          <w:p w:rsidR="00922901" w:rsidRPr="005D68D9" w:rsidRDefault="008249A8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«Построй ломаную линию ко координатам (Б4-Ф3-Ф2-С3-Г1-Г2-32) с помощью кольцевой резинки на игре «</w:t>
            </w:r>
            <w:proofErr w:type="spellStart"/>
            <w:r w:rsidRPr="005D68D9">
              <w:rPr>
                <w:sz w:val="24"/>
              </w:rPr>
              <w:t>Геоконт</w:t>
            </w:r>
            <w:proofErr w:type="spellEnd"/>
            <w:r w:rsidRPr="005D68D9">
              <w:rPr>
                <w:sz w:val="24"/>
              </w:rPr>
              <w:t xml:space="preserve"> «Малыш», затем симметричное отображение. Перенеси рисунок на «</w:t>
            </w:r>
            <w:proofErr w:type="spellStart"/>
            <w:r w:rsidRPr="005D68D9">
              <w:rPr>
                <w:sz w:val="24"/>
              </w:rPr>
              <w:t>Геовизор</w:t>
            </w:r>
            <w:proofErr w:type="spellEnd"/>
            <w:r w:rsidRPr="005D68D9">
              <w:rPr>
                <w:sz w:val="24"/>
              </w:rPr>
              <w:t>», дорисуй до предметной картинки</w:t>
            </w:r>
            <w:r w:rsidRPr="005D68D9">
              <w:rPr>
                <w:b/>
                <w:sz w:val="24"/>
              </w:rPr>
              <w:t xml:space="preserve">. </w:t>
            </w:r>
            <w:r w:rsidR="00922901" w:rsidRPr="005D68D9">
              <w:rPr>
                <w:b/>
                <w:sz w:val="24"/>
              </w:rPr>
              <w:t>Стимульный материал:</w:t>
            </w:r>
            <w:r w:rsidR="00922901" w:rsidRPr="005D68D9">
              <w:rPr>
                <w:sz w:val="24"/>
              </w:rPr>
              <w:t xml:space="preserve"> </w:t>
            </w:r>
            <w:r w:rsidR="00477807" w:rsidRPr="005D68D9">
              <w:rPr>
                <w:sz w:val="24"/>
              </w:rPr>
              <w:t>игра «</w:t>
            </w:r>
            <w:proofErr w:type="spellStart"/>
            <w:r w:rsidR="00477807" w:rsidRPr="005D68D9">
              <w:rPr>
                <w:sz w:val="24"/>
              </w:rPr>
              <w:t>Геоконт</w:t>
            </w:r>
            <w:proofErr w:type="spellEnd"/>
            <w:r w:rsidR="00477807" w:rsidRPr="005D68D9">
              <w:rPr>
                <w:sz w:val="24"/>
              </w:rPr>
              <w:t xml:space="preserve"> «Малыш», игра «</w:t>
            </w:r>
            <w:proofErr w:type="spellStart"/>
            <w:r w:rsidR="00477807" w:rsidRPr="005D68D9">
              <w:rPr>
                <w:sz w:val="24"/>
              </w:rPr>
              <w:t>Геовизор</w:t>
            </w:r>
            <w:proofErr w:type="spellEnd"/>
            <w:r w:rsidR="00477807" w:rsidRPr="005D68D9">
              <w:rPr>
                <w:sz w:val="24"/>
              </w:rPr>
              <w:t>», маркер, приложение к «</w:t>
            </w:r>
            <w:proofErr w:type="spellStart"/>
            <w:r w:rsidR="00477807" w:rsidRPr="005D68D9">
              <w:rPr>
                <w:sz w:val="24"/>
              </w:rPr>
              <w:t>Игровизору</w:t>
            </w:r>
            <w:proofErr w:type="spellEnd"/>
            <w:r w:rsidR="00477807" w:rsidRPr="005D68D9">
              <w:rPr>
                <w:sz w:val="24"/>
              </w:rPr>
              <w:t>»</w:t>
            </w:r>
            <w:r w:rsidR="00A55A94" w:rsidRPr="005D68D9">
              <w:rPr>
                <w:sz w:val="24"/>
              </w:rPr>
              <w:t xml:space="preserve"> - «Игровой калейдоскоп 1» (</w:t>
            </w:r>
            <w:r w:rsidR="00477807" w:rsidRPr="005D68D9">
              <w:rPr>
                <w:sz w:val="24"/>
              </w:rPr>
              <w:t>лист 3, рис.1,4)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</w:tc>
        <w:tc>
          <w:tcPr>
            <w:tcW w:w="3434" w:type="dxa"/>
          </w:tcPr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Критерии оценки результатов: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1 балл (низкий уровень)</w:t>
            </w:r>
            <w:r w:rsidR="00477807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>-</w:t>
            </w:r>
            <w:r w:rsidR="00477807" w:rsidRPr="005D68D9">
              <w:rPr>
                <w:sz w:val="24"/>
              </w:rPr>
              <w:t xml:space="preserve"> </w:t>
            </w:r>
            <w:r w:rsidRPr="005D68D9">
              <w:rPr>
                <w:sz w:val="24"/>
              </w:rPr>
              <w:t xml:space="preserve">ребёнок </w:t>
            </w:r>
            <w:r w:rsidR="00477807" w:rsidRPr="005D68D9">
              <w:rPr>
                <w:sz w:val="24"/>
              </w:rPr>
              <w:t>выполнил часть задания, испытывает затруднения.</w:t>
            </w:r>
          </w:p>
          <w:p w:rsidR="0092290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2 балла (средний уровень)</w:t>
            </w:r>
            <w:r w:rsidR="00922901" w:rsidRPr="005D68D9">
              <w:rPr>
                <w:sz w:val="24"/>
              </w:rPr>
              <w:t xml:space="preserve"> -</w:t>
            </w:r>
            <w:r w:rsidR="00477807" w:rsidRPr="005D68D9">
              <w:rPr>
                <w:sz w:val="24"/>
              </w:rPr>
              <w:t>ребёнок выполнил задание, но в его работе были неточности. С обучающей помощью взрослого.</w:t>
            </w:r>
            <w:r w:rsidR="00922901" w:rsidRPr="005D68D9">
              <w:rPr>
                <w:sz w:val="24"/>
              </w:rPr>
              <w:t xml:space="preserve"> </w:t>
            </w:r>
          </w:p>
          <w:p w:rsidR="00922901" w:rsidRPr="005D68D9" w:rsidRDefault="00A55A94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3 балла (высокий уровень)</w:t>
            </w:r>
            <w:r w:rsidR="00922901" w:rsidRPr="005D68D9">
              <w:rPr>
                <w:sz w:val="24"/>
              </w:rPr>
              <w:t xml:space="preserve"> – ребёнок</w:t>
            </w:r>
            <w:r w:rsidR="00477807" w:rsidRPr="005D68D9">
              <w:rPr>
                <w:sz w:val="24"/>
              </w:rPr>
              <w:t xml:space="preserve"> выполнил все задание самостоятельно.</w:t>
            </w:r>
            <w:r w:rsidR="00922901" w:rsidRPr="005D68D9">
              <w:rPr>
                <w:sz w:val="24"/>
              </w:rPr>
              <w:t xml:space="preserve"> </w:t>
            </w:r>
          </w:p>
        </w:tc>
      </w:tr>
      <w:tr w:rsidR="00922901" w:rsidRPr="005D68D9" w:rsidTr="00281FA2">
        <w:tc>
          <w:tcPr>
            <w:tcW w:w="1938" w:type="dxa"/>
          </w:tcPr>
          <w:p w:rsidR="00922901" w:rsidRPr="005D68D9" w:rsidRDefault="00281FA2" w:rsidP="005D68D9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 w:rsidR="00922901" w:rsidRPr="005D68D9">
              <w:rPr>
                <w:b/>
                <w:sz w:val="24"/>
              </w:rPr>
              <w:t>3 «Конструирование по схеме»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</w:tc>
        <w:tc>
          <w:tcPr>
            <w:tcW w:w="4126" w:type="dxa"/>
          </w:tcPr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Цель:</w:t>
            </w:r>
            <w:r w:rsidRPr="005D68D9">
              <w:rPr>
                <w:sz w:val="24"/>
              </w:rPr>
              <w:t xml:space="preserve"> диагностика наглядно образного мышления, организации деятельности, умения действовать по образцу, анализировать пространство.</w:t>
            </w:r>
          </w:p>
          <w:p w:rsidR="00922901" w:rsidRPr="005D68D9" w:rsidRDefault="00922901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Содержание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ребёнку показывают изображение предмета, состоящее из деталей игры «Чудо-крестики 2», предлагают самостоятельно выложить точно такое же изображение</w:t>
            </w:r>
            <w:r w:rsidR="00477807" w:rsidRPr="005D68D9">
              <w:rPr>
                <w:sz w:val="24"/>
              </w:rPr>
              <w:t xml:space="preserve"> и перенести изображение на лист бумаги с помощью трафарета, соблюдая расцветку деталей.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b/>
                <w:sz w:val="24"/>
              </w:rPr>
              <w:t>Стимульный материал:</w:t>
            </w:r>
            <w:r w:rsidRPr="005D68D9">
              <w:rPr>
                <w:sz w:val="24"/>
              </w:rPr>
              <w:t xml:space="preserve"> игра «Чудо-крестики 2», альбом со схемами или </w:t>
            </w:r>
            <w:r w:rsidRPr="005D68D9">
              <w:rPr>
                <w:sz w:val="24"/>
              </w:rPr>
              <w:lastRenderedPageBreak/>
              <w:t>схематические рисунки в уменьшенном размере, трафарет к игре «Чудо-крестики 2»</w:t>
            </w:r>
            <w:r w:rsidR="00477807" w:rsidRPr="005D68D9">
              <w:rPr>
                <w:sz w:val="24"/>
              </w:rPr>
              <w:t>, лист бумаги формата А4.</w:t>
            </w:r>
          </w:p>
        </w:tc>
        <w:tc>
          <w:tcPr>
            <w:tcW w:w="3434" w:type="dxa"/>
          </w:tcPr>
          <w:p w:rsidR="00922901" w:rsidRPr="005D68D9" w:rsidRDefault="00922901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lastRenderedPageBreak/>
              <w:t>Критерии оценки результатов:</w:t>
            </w:r>
          </w:p>
          <w:p w:rsidR="00922901" w:rsidRPr="005D68D9" w:rsidRDefault="00477807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1</w:t>
            </w:r>
            <w:r w:rsidR="00922901" w:rsidRPr="005D68D9">
              <w:rPr>
                <w:sz w:val="24"/>
              </w:rPr>
              <w:t xml:space="preserve"> балл (низкий уровень) – ребёнок </w:t>
            </w:r>
            <w:r w:rsidRPr="005D68D9">
              <w:rPr>
                <w:sz w:val="24"/>
              </w:rPr>
              <w:t>справляется с заданием, допускает многочисленные неточности в расположении деталей игры и переносе на лист бумаги.</w:t>
            </w:r>
          </w:p>
          <w:p w:rsidR="00922901" w:rsidRPr="005D68D9" w:rsidRDefault="00477807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2</w:t>
            </w:r>
            <w:r w:rsidR="00922901" w:rsidRPr="005D68D9">
              <w:rPr>
                <w:sz w:val="24"/>
              </w:rPr>
              <w:t xml:space="preserve"> балл</w:t>
            </w:r>
            <w:r w:rsidRPr="005D68D9">
              <w:rPr>
                <w:sz w:val="24"/>
              </w:rPr>
              <w:t>а</w:t>
            </w:r>
            <w:r w:rsidR="00922901" w:rsidRPr="005D68D9">
              <w:rPr>
                <w:sz w:val="24"/>
              </w:rPr>
              <w:t xml:space="preserve"> (средний уровень) – ребёнок </w:t>
            </w:r>
            <w:r w:rsidRPr="005D68D9">
              <w:rPr>
                <w:sz w:val="24"/>
              </w:rPr>
              <w:t>складывает изображение с помощью деталей игры, но при переносе на лист бумаги допускает множество неточностей (в расположении и цвете).</w:t>
            </w:r>
          </w:p>
          <w:p w:rsidR="00922901" w:rsidRPr="005D68D9" w:rsidRDefault="00477807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lastRenderedPageBreak/>
              <w:t>3</w:t>
            </w:r>
            <w:r w:rsidR="00922901" w:rsidRPr="005D68D9">
              <w:rPr>
                <w:sz w:val="24"/>
              </w:rPr>
              <w:t xml:space="preserve"> балла (высокий уровень –</w:t>
            </w:r>
            <w:r w:rsidR="00D044D1" w:rsidRPr="005D68D9">
              <w:rPr>
                <w:sz w:val="24"/>
              </w:rPr>
              <w:t xml:space="preserve"> </w:t>
            </w:r>
            <w:r w:rsidR="00922901" w:rsidRPr="005D68D9">
              <w:rPr>
                <w:sz w:val="24"/>
              </w:rPr>
              <w:t xml:space="preserve">ребёнок </w:t>
            </w:r>
            <w:r w:rsidR="00D044D1" w:rsidRPr="005D68D9">
              <w:rPr>
                <w:sz w:val="24"/>
              </w:rPr>
              <w:t>самостоятельно справляется с заданием.</w:t>
            </w:r>
            <w:r w:rsidR="00922901" w:rsidRPr="005D68D9">
              <w:rPr>
                <w:sz w:val="24"/>
              </w:rPr>
              <w:t xml:space="preserve"> </w:t>
            </w:r>
          </w:p>
          <w:p w:rsidR="00922901" w:rsidRPr="005D68D9" w:rsidRDefault="00922901" w:rsidP="005D68D9">
            <w:pPr>
              <w:jc w:val="both"/>
              <w:rPr>
                <w:sz w:val="24"/>
              </w:rPr>
            </w:pPr>
          </w:p>
        </w:tc>
      </w:tr>
    </w:tbl>
    <w:p w:rsidR="00922901" w:rsidRPr="005D68D9" w:rsidRDefault="00922901" w:rsidP="005D68D9">
      <w:pPr>
        <w:shd w:val="clear" w:color="auto" w:fill="FFFFFF"/>
        <w:ind w:left="426"/>
        <w:jc w:val="both"/>
        <w:rPr>
          <w:sz w:val="24"/>
        </w:rPr>
      </w:pPr>
    </w:p>
    <w:p w:rsidR="00281FA2" w:rsidRPr="00281FA2" w:rsidRDefault="00281FA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sz w:val="26"/>
          <w:szCs w:val="26"/>
        </w:rPr>
      </w:pPr>
      <w:bookmarkStart w:id="44" w:name="_Toc56008880"/>
      <w:bookmarkStart w:id="45" w:name="_Toc83372770"/>
      <w:bookmarkStart w:id="46" w:name="_Toc83381364"/>
      <w:bookmarkStart w:id="47" w:name="_Toc56009321"/>
      <w:r w:rsidRPr="00281FA2">
        <w:rPr>
          <w:rFonts w:ascii="Times New Roman" w:hAnsi="Times New Roman"/>
          <w:sz w:val="26"/>
          <w:szCs w:val="26"/>
        </w:rPr>
        <w:t>6.</w:t>
      </w:r>
      <w:r w:rsidR="00D4503E" w:rsidRPr="00281FA2">
        <w:rPr>
          <w:rFonts w:ascii="Times New Roman" w:hAnsi="Times New Roman"/>
          <w:sz w:val="26"/>
          <w:szCs w:val="26"/>
        </w:rPr>
        <w:t>Методические материалы</w:t>
      </w:r>
      <w:bookmarkEnd w:id="44"/>
      <w:bookmarkEnd w:id="45"/>
      <w:bookmarkEnd w:id="46"/>
      <w:bookmarkEnd w:id="47"/>
    </w:p>
    <w:p w:rsidR="00281FA2" w:rsidRPr="00281FA2" w:rsidRDefault="00281FA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sz w:val="26"/>
          <w:szCs w:val="26"/>
        </w:rPr>
      </w:pPr>
    </w:p>
    <w:p w:rsidR="00281FA2" w:rsidRPr="00BB1062" w:rsidRDefault="00D54FE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b w:val="0"/>
          <w:color w:val="111111"/>
          <w:sz w:val="26"/>
          <w:szCs w:val="26"/>
        </w:rPr>
      </w:pPr>
      <w:r w:rsidRPr="00BB1062">
        <w:rPr>
          <w:rFonts w:ascii="Times New Roman" w:hAnsi="Times New Roman"/>
          <w:b w:val="0"/>
          <w:bCs w:val="0"/>
          <w:color w:val="111111"/>
          <w:sz w:val="26"/>
          <w:szCs w:val="26"/>
          <w:bdr w:val="none" w:sz="0" w:space="0" w:color="auto" w:frame="1"/>
        </w:rPr>
        <w:t>Развивающие игры</w:t>
      </w:r>
      <w:r w:rsidRPr="00BB1062">
        <w:rPr>
          <w:rFonts w:ascii="Times New Roman" w:hAnsi="Times New Roman"/>
          <w:b w:val="0"/>
          <w:color w:val="111111"/>
          <w:sz w:val="26"/>
          <w:szCs w:val="26"/>
        </w:rPr>
        <w:t xml:space="preserve"> В.В. </w:t>
      </w:r>
      <w:proofErr w:type="spellStart"/>
      <w:r w:rsidRPr="00BB1062">
        <w:rPr>
          <w:rFonts w:ascii="Times New Roman" w:hAnsi="Times New Roman"/>
          <w:b w:val="0"/>
          <w:color w:val="111111"/>
          <w:sz w:val="26"/>
          <w:szCs w:val="26"/>
        </w:rPr>
        <w:t>Воскобовича</w:t>
      </w:r>
      <w:proofErr w:type="spellEnd"/>
      <w:r w:rsidRPr="00BB1062">
        <w:rPr>
          <w:rFonts w:ascii="Times New Roman" w:hAnsi="Times New Roman"/>
          <w:b w:val="0"/>
          <w:color w:val="111111"/>
          <w:sz w:val="26"/>
          <w:szCs w:val="26"/>
        </w:rPr>
        <w:t xml:space="preserve"> - интеграция психологических и педагогичес</w:t>
      </w:r>
      <w:r w:rsidR="00281FA2" w:rsidRPr="00BB1062">
        <w:rPr>
          <w:rFonts w:ascii="Times New Roman" w:hAnsi="Times New Roman"/>
          <w:b w:val="0"/>
          <w:color w:val="111111"/>
          <w:sz w:val="26"/>
          <w:szCs w:val="26"/>
        </w:rPr>
        <w:t xml:space="preserve">ких технологий, осуществляющая </w:t>
      </w:r>
      <w:proofErr w:type="gramStart"/>
      <w:r w:rsidRPr="00BB1062">
        <w:rPr>
          <w:rFonts w:ascii="Times New Roman" w:hAnsi="Times New Roman"/>
          <w:b w:val="0"/>
          <w:color w:val="111111"/>
          <w:sz w:val="26"/>
          <w:szCs w:val="26"/>
        </w:rPr>
        <w:t>стимуляцию  развития</w:t>
      </w:r>
      <w:proofErr w:type="gramEnd"/>
      <w:r w:rsidRPr="00BB1062">
        <w:rPr>
          <w:rFonts w:ascii="Times New Roman" w:hAnsi="Times New Roman"/>
          <w:b w:val="0"/>
          <w:color w:val="111111"/>
          <w:sz w:val="26"/>
          <w:szCs w:val="26"/>
        </w:rPr>
        <w:t xml:space="preserve">  познавательной сферы и выработку определенных навыков и умений. Очень важно, чтобы при таком многообразии задач, поставленных перед </w:t>
      </w:r>
      <w:r w:rsidRPr="00BB1062">
        <w:rPr>
          <w:rFonts w:ascii="Times New Roman" w:hAnsi="Times New Roman"/>
          <w:b w:val="0"/>
          <w:bCs w:val="0"/>
          <w:color w:val="111111"/>
          <w:sz w:val="26"/>
          <w:szCs w:val="26"/>
          <w:bdr w:val="none" w:sz="0" w:space="0" w:color="auto" w:frame="1"/>
        </w:rPr>
        <w:t>развивающими играми</w:t>
      </w:r>
      <w:r w:rsidRPr="00BB1062">
        <w:rPr>
          <w:rFonts w:ascii="Times New Roman" w:hAnsi="Times New Roman"/>
          <w:b w:val="0"/>
          <w:color w:val="111111"/>
          <w:sz w:val="26"/>
          <w:szCs w:val="26"/>
        </w:rPr>
        <w:t>, они оставались интересными, оригинальными, предоставляли ребенку возможность творчества, не утрачивали своей привлекательности от </w:t>
      </w:r>
      <w:r w:rsidRPr="00BB1062">
        <w:rPr>
          <w:rFonts w:ascii="Times New Roman" w:hAnsi="Times New Roman"/>
          <w:b w:val="0"/>
          <w:bCs w:val="0"/>
          <w:color w:val="111111"/>
          <w:sz w:val="26"/>
          <w:szCs w:val="26"/>
          <w:bdr w:val="none" w:sz="0" w:space="0" w:color="auto" w:frame="1"/>
        </w:rPr>
        <w:t>игры к игре</w:t>
      </w:r>
      <w:r w:rsidRPr="00BB1062">
        <w:rPr>
          <w:rFonts w:ascii="Times New Roman" w:hAnsi="Times New Roman"/>
          <w:b w:val="0"/>
          <w:color w:val="111111"/>
          <w:sz w:val="26"/>
          <w:szCs w:val="26"/>
        </w:rPr>
        <w:t>.</w:t>
      </w:r>
    </w:p>
    <w:p w:rsidR="00281FA2" w:rsidRPr="00BB1062" w:rsidRDefault="00D54FE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b w:val="0"/>
          <w:color w:val="111111"/>
          <w:sz w:val="26"/>
          <w:szCs w:val="26"/>
        </w:rPr>
      </w:pPr>
      <w:r w:rsidRPr="00BB1062">
        <w:rPr>
          <w:rFonts w:ascii="Times New Roman" w:hAnsi="Times New Roman"/>
          <w:b w:val="0"/>
          <w:color w:val="111111"/>
          <w:sz w:val="26"/>
          <w:szCs w:val="26"/>
        </w:rPr>
        <w:t>На данный момент В. </w:t>
      </w:r>
      <w:proofErr w:type="spellStart"/>
      <w:r w:rsidRPr="00BB1062">
        <w:rPr>
          <w:rFonts w:ascii="Times New Roman" w:hAnsi="Times New Roman"/>
          <w:b w:val="0"/>
          <w:bCs w:val="0"/>
          <w:color w:val="111111"/>
          <w:sz w:val="26"/>
          <w:szCs w:val="26"/>
          <w:bdr w:val="none" w:sz="0" w:space="0" w:color="auto" w:frame="1"/>
        </w:rPr>
        <w:t>Воскобович</w:t>
      </w:r>
      <w:proofErr w:type="spellEnd"/>
      <w:r w:rsidRPr="00BB1062">
        <w:rPr>
          <w:rFonts w:ascii="Times New Roman" w:hAnsi="Times New Roman"/>
          <w:b w:val="0"/>
          <w:color w:val="111111"/>
          <w:sz w:val="26"/>
          <w:szCs w:val="26"/>
        </w:rPr>
        <w:t xml:space="preserve"> разработал уже более 50 игр. Обучаться чтению и счёту с их помощью ребенок может весело и непринужденно. </w:t>
      </w:r>
    </w:p>
    <w:p w:rsidR="00281FA2" w:rsidRPr="00BB1062" w:rsidRDefault="00D54FE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b w:val="0"/>
          <w:color w:val="111111"/>
          <w:sz w:val="26"/>
          <w:szCs w:val="26"/>
        </w:rPr>
      </w:pPr>
      <w:r w:rsidRPr="00BB1062">
        <w:rPr>
          <w:rFonts w:ascii="Times New Roman" w:hAnsi="Times New Roman"/>
          <w:b w:val="0"/>
          <w:color w:val="111111"/>
          <w:sz w:val="26"/>
          <w:szCs w:val="26"/>
        </w:rPr>
        <w:t>Т</w:t>
      </w:r>
      <w:r w:rsidRPr="00BB1062">
        <w:rPr>
          <w:rFonts w:ascii="Times New Roman" w:hAnsi="Times New Roman"/>
          <w:b w:val="0"/>
          <w:color w:val="111111"/>
          <w:sz w:val="26"/>
          <w:szCs w:val="26"/>
          <w:bdr w:val="none" w:sz="0" w:space="0" w:color="auto" w:frame="1"/>
        </w:rPr>
        <w:t>ехнология разработана на 3 важнейших принципах</w:t>
      </w:r>
      <w:r w:rsidRPr="00BB1062">
        <w:rPr>
          <w:rFonts w:ascii="Times New Roman" w:hAnsi="Times New Roman"/>
          <w:b w:val="0"/>
          <w:color w:val="111111"/>
          <w:sz w:val="26"/>
          <w:szCs w:val="26"/>
        </w:rPr>
        <w:t>: интерес-познание-творчество.</w:t>
      </w:r>
    </w:p>
    <w:p w:rsidR="00D54FE2" w:rsidRPr="00BB1062" w:rsidRDefault="00D54FE2" w:rsidP="00281FA2">
      <w:pPr>
        <w:pStyle w:val="1"/>
        <w:spacing w:before="0" w:after="0"/>
        <w:ind w:left="68" w:firstLine="709"/>
        <w:jc w:val="both"/>
        <w:rPr>
          <w:rFonts w:ascii="Times New Roman" w:hAnsi="Times New Roman"/>
          <w:b w:val="0"/>
          <w:color w:val="111111"/>
          <w:sz w:val="26"/>
          <w:szCs w:val="26"/>
        </w:rPr>
      </w:pPr>
      <w:r w:rsidRPr="00BB1062">
        <w:rPr>
          <w:rFonts w:ascii="Times New Roman" w:hAnsi="Times New Roman"/>
          <w:b w:val="0"/>
          <w:color w:val="111111"/>
          <w:sz w:val="26"/>
          <w:szCs w:val="26"/>
        </w:rPr>
        <w:t>В основу игр заложены три основных составляющих – интерес, познание, творчество. Это не просто </w:t>
      </w:r>
      <w:r w:rsidRPr="00BB1062">
        <w:rPr>
          <w:rFonts w:ascii="Times New Roman" w:hAnsi="Times New Roman"/>
          <w:b w:val="0"/>
          <w:bCs w:val="0"/>
          <w:color w:val="111111"/>
          <w:sz w:val="26"/>
          <w:szCs w:val="26"/>
          <w:bdr w:val="none" w:sz="0" w:space="0" w:color="auto" w:frame="1"/>
        </w:rPr>
        <w:t>игры – это сказки</w:t>
      </w:r>
      <w:r w:rsidRPr="00BB1062">
        <w:rPr>
          <w:rFonts w:ascii="Times New Roman" w:hAnsi="Times New Roman"/>
          <w:b w:val="0"/>
          <w:color w:val="111111"/>
          <w:sz w:val="26"/>
          <w:szCs w:val="26"/>
        </w:rPr>
        <w:t>, приключения, забавные персонажи, которые побуждают малыша к мышлению и творчеству.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b/>
          <w:color w:val="111111"/>
          <w:sz w:val="26"/>
          <w:szCs w:val="26"/>
        </w:rPr>
      </w:pPr>
      <w:r w:rsidRPr="00BB1062">
        <w:rPr>
          <w:rFonts w:eastAsia="Times New Roman"/>
          <w:b/>
          <w:color w:val="111111"/>
          <w:sz w:val="26"/>
          <w:szCs w:val="26"/>
          <w:bdr w:val="none" w:sz="0" w:space="0" w:color="auto" w:frame="1"/>
        </w:rPr>
        <w:t>Основные принципы технологии</w:t>
      </w:r>
      <w:r w:rsidRPr="00BB1062">
        <w:rPr>
          <w:rFonts w:eastAsia="Times New Roman"/>
          <w:b/>
          <w:color w:val="111111"/>
          <w:sz w:val="26"/>
          <w:szCs w:val="26"/>
        </w:rPr>
        <w:t>:</w:t>
      </w:r>
    </w:p>
    <w:p w:rsidR="00D54FE2" w:rsidRP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1) Игра плюс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сказка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Первым принципом технологии </w:t>
      </w:r>
      <w:r w:rsidRPr="00BB1062">
        <w:rPr>
          <w:rFonts w:eastAsia="Times New Roman"/>
          <w:iCs/>
          <w:color w:val="111111"/>
          <w:sz w:val="26"/>
          <w:szCs w:val="26"/>
          <w:bdr w:val="none" w:sz="0" w:space="0" w:color="auto" w:frame="1"/>
        </w:rPr>
        <w:t>«</w:t>
      </w:r>
      <w:r w:rsidRPr="00BB1062">
        <w:rPr>
          <w:rFonts w:eastAsia="Times New Roman"/>
          <w:bCs/>
          <w:iCs/>
          <w:color w:val="111111"/>
          <w:sz w:val="26"/>
          <w:szCs w:val="26"/>
          <w:bdr w:val="none" w:sz="0" w:space="0" w:color="auto" w:frame="1"/>
        </w:rPr>
        <w:t>Сказочные лабиринты</w:t>
      </w:r>
      <w:r w:rsidRPr="00BB1062">
        <w:rPr>
          <w:rFonts w:eastAsia="Times New Roman"/>
          <w:iCs/>
          <w:color w:val="111111"/>
          <w:sz w:val="26"/>
          <w:szCs w:val="26"/>
          <w:bdr w:val="none" w:sz="0" w:space="0" w:color="auto" w:frame="1"/>
        </w:rPr>
        <w:t>»</w:t>
      </w:r>
      <w:r w:rsidRPr="00BB1062">
        <w:rPr>
          <w:rFonts w:eastAsia="Times New Roman"/>
          <w:color w:val="111111"/>
          <w:sz w:val="26"/>
          <w:szCs w:val="26"/>
        </w:rPr>
        <w:t> является игровое обучение детей. Особенность его в том, что весь процесс обучения выстроен в форме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игры</w:t>
      </w:r>
      <w:r w:rsidRPr="00BB1062">
        <w:rPr>
          <w:rFonts w:eastAsia="Times New Roman"/>
          <w:color w:val="111111"/>
          <w:sz w:val="26"/>
          <w:szCs w:val="26"/>
        </w:rPr>
        <w:t>, через реализацию определенного сюжета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сказки</w:t>
      </w:r>
      <w:r w:rsidRPr="00BB1062">
        <w:rPr>
          <w:rFonts w:eastAsia="Times New Roman"/>
          <w:color w:val="111111"/>
          <w:sz w:val="26"/>
          <w:szCs w:val="26"/>
        </w:rPr>
        <w:t>. Взрослый читает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сказку</w:t>
      </w:r>
      <w:r w:rsidRPr="00BB1062">
        <w:rPr>
          <w:rFonts w:eastAsia="Times New Roman"/>
          <w:color w:val="111111"/>
          <w:sz w:val="26"/>
          <w:szCs w:val="26"/>
        </w:rPr>
        <w:t>, ребенок ее слушает и по ходу сюжета отвечает на вопросы, решает задачи, выполняет задания.</w:t>
      </w:r>
    </w:p>
    <w:p w:rsidR="00BB1062" w:rsidRDefault="00BB106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>
        <w:rPr>
          <w:rFonts w:eastAsia="Times New Roman"/>
          <w:color w:val="111111"/>
          <w:sz w:val="26"/>
          <w:szCs w:val="26"/>
        </w:rPr>
        <w:t>2) Интеллект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Второй принцип технологии </w:t>
      </w:r>
      <w:proofErr w:type="spellStart"/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Воскобовича</w:t>
      </w:r>
      <w:proofErr w:type="spellEnd"/>
      <w:r w:rsidRPr="00BB1062">
        <w:rPr>
          <w:rFonts w:eastAsia="Times New Roman"/>
          <w:color w:val="111111"/>
          <w:sz w:val="26"/>
          <w:szCs w:val="26"/>
        </w:rPr>
        <w:t> – построение такой детской игровой деятельности, в результате которой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развиваются</w:t>
      </w:r>
      <w:r w:rsidRPr="00BB1062">
        <w:rPr>
          <w:rFonts w:eastAsia="Times New Roman"/>
          <w:color w:val="111111"/>
          <w:sz w:val="26"/>
          <w:szCs w:val="26"/>
        </w:rPr>
        <w:t> психические процессы внимания, памят</w:t>
      </w:r>
      <w:r w:rsidR="00BB1062">
        <w:rPr>
          <w:rFonts w:eastAsia="Times New Roman"/>
          <w:color w:val="111111"/>
          <w:sz w:val="26"/>
          <w:szCs w:val="26"/>
        </w:rPr>
        <w:t>и, воображения, мышления, речи.</w:t>
      </w:r>
    </w:p>
    <w:p w:rsidR="00BB1062" w:rsidRDefault="003873F9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3</w:t>
      </w:r>
      <w:r w:rsidR="00D54FE2" w:rsidRPr="00BB1062">
        <w:rPr>
          <w:rFonts w:eastAsia="Times New Roman"/>
          <w:color w:val="111111"/>
          <w:sz w:val="26"/>
          <w:szCs w:val="26"/>
        </w:rPr>
        <w:t>) Творчество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Третий принцип </w:t>
      </w:r>
      <w:r w:rsidRPr="00BB1062">
        <w:rPr>
          <w:rFonts w:eastAsia="Times New Roman"/>
          <w:iCs/>
          <w:color w:val="111111"/>
          <w:sz w:val="26"/>
          <w:szCs w:val="26"/>
          <w:bdr w:val="none" w:sz="0" w:space="0" w:color="auto" w:frame="1"/>
        </w:rPr>
        <w:t>«</w:t>
      </w:r>
      <w:r w:rsidRPr="00BB1062">
        <w:rPr>
          <w:rFonts w:eastAsia="Times New Roman"/>
          <w:bCs/>
          <w:iCs/>
          <w:color w:val="111111"/>
          <w:sz w:val="26"/>
          <w:szCs w:val="26"/>
          <w:bdr w:val="none" w:sz="0" w:space="0" w:color="auto" w:frame="1"/>
        </w:rPr>
        <w:t>Сказочных лабиринтов</w:t>
      </w:r>
      <w:r w:rsidRPr="00BB1062">
        <w:rPr>
          <w:rFonts w:eastAsia="Times New Roman"/>
          <w:iCs/>
          <w:color w:val="111111"/>
          <w:sz w:val="26"/>
          <w:szCs w:val="26"/>
          <w:bdr w:val="none" w:sz="0" w:space="0" w:color="auto" w:frame="1"/>
        </w:rPr>
        <w:t>»</w:t>
      </w:r>
      <w:r w:rsidRPr="00BB1062">
        <w:rPr>
          <w:rFonts w:eastAsia="Times New Roman"/>
          <w:color w:val="111111"/>
          <w:sz w:val="26"/>
          <w:szCs w:val="26"/>
        </w:rPr>
        <w:t> – раннее творческое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развитие дошкольников</w:t>
      </w:r>
      <w:r w:rsidRPr="00BB1062">
        <w:rPr>
          <w:rFonts w:eastAsia="Times New Roman"/>
          <w:color w:val="111111"/>
          <w:sz w:val="26"/>
          <w:szCs w:val="26"/>
        </w:rPr>
        <w:t>. Игра создает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условия</w:t>
      </w:r>
      <w:r w:rsidRPr="00BB1062">
        <w:rPr>
          <w:rFonts w:eastAsia="Times New Roman"/>
          <w:color w:val="111111"/>
          <w:sz w:val="26"/>
          <w:szCs w:val="26"/>
        </w:rPr>
        <w:t> для проявления творчества, стимулирует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развитие</w:t>
      </w:r>
      <w:r w:rsidRPr="00BB1062">
        <w:rPr>
          <w:rFonts w:eastAsia="Times New Roman"/>
          <w:color w:val="111111"/>
          <w:sz w:val="26"/>
          <w:szCs w:val="26"/>
        </w:rPr>
        <w:t> творческих способностей ребенка.</w:t>
      </w:r>
    </w:p>
    <w:p w:rsidR="00D54FE2" w:rsidRPr="00BB1062" w:rsidRDefault="00D54FE2" w:rsidP="00BB1062">
      <w:pPr>
        <w:shd w:val="clear" w:color="auto" w:fill="FFFFFF"/>
        <w:ind w:firstLine="709"/>
        <w:jc w:val="both"/>
        <w:rPr>
          <w:rFonts w:eastAsia="Times New Roman"/>
          <w:b/>
          <w:color w:val="111111"/>
          <w:sz w:val="26"/>
          <w:szCs w:val="26"/>
        </w:rPr>
      </w:pPr>
      <w:r w:rsidRPr="00BB1062">
        <w:rPr>
          <w:rFonts w:eastAsia="Times New Roman"/>
          <w:b/>
          <w:color w:val="111111"/>
          <w:sz w:val="26"/>
          <w:szCs w:val="26"/>
        </w:rPr>
        <w:t>Особенности </w:t>
      </w:r>
      <w:r w:rsidRPr="00BB1062">
        <w:rPr>
          <w:rFonts w:eastAsia="Times New Roman"/>
          <w:b/>
          <w:bCs/>
          <w:color w:val="111111"/>
          <w:sz w:val="26"/>
          <w:szCs w:val="26"/>
          <w:bdr w:val="none" w:sz="0" w:space="0" w:color="auto" w:frame="1"/>
        </w:rPr>
        <w:t xml:space="preserve">развивающих игр </w:t>
      </w:r>
      <w:proofErr w:type="spellStart"/>
      <w:r w:rsidRPr="00BB1062">
        <w:rPr>
          <w:rFonts w:eastAsia="Times New Roman"/>
          <w:b/>
          <w:bCs/>
          <w:color w:val="111111"/>
          <w:sz w:val="26"/>
          <w:szCs w:val="26"/>
          <w:bdr w:val="none" w:sz="0" w:space="0" w:color="auto" w:frame="1"/>
        </w:rPr>
        <w:t>Воскобовича</w:t>
      </w:r>
      <w:proofErr w:type="spellEnd"/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-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Игры разработаны</w:t>
      </w:r>
      <w:r w:rsidRPr="00BB1062">
        <w:rPr>
          <w:rFonts w:eastAsia="Times New Roman"/>
          <w:color w:val="111111"/>
          <w:sz w:val="26"/>
          <w:szCs w:val="26"/>
        </w:rPr>
        <w:t>, исходя из интересов детей.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- Широкий возрастной диапазон.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- Многофункциональность и универсальность.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-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Методическое сопровождение</w:t>
      </w:r>
      <w:r w:rsidRPr="00BB1062">
        <w:rPr>
          <w:rFonts w:eastAsia="Times New Roman"/>
          <w:color w:val="111111"/>
          <w:sz w:val="26"/>
          <w:szCs w:val="26"/>
        </w:rPr>
        <w:t>.</w:t>
      </w:r>
    </w:p>
    <w:p w:rsidR="00BB1062" w:rsidRDefault="00D54FE2" w:rsidP="00BB1062">
      <w:pPr>
        <w:shd w:val="clear" w:color="auto" w:fill="FFFFFF"/>
        <w:ind w:firstLine="709"/>
        <w:jc w:val="both"/>
        <w:rPr>
          <w:rFonts w:eastAsia="Times New Roman"/>
          <w:color w:val="111111"/>
          <w:sz w:val="26"/>
          <w:szCs w:val="26"/>
        </w:rPr>
      </w:pPr>
      <w:r w:rsidRPr="00BB1062">
        <w:rPr>
          <w:rFonts w:eastAsia="Times New Roman"/>
          <w:color w:val="111111"/>
          <w:sz w:val="26"/>
          <w:szCs w:val="26"/>
        </w:rPr>
        <w:t>Многие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игры</w:t>
      </w:r>
      <w:r w:rsidRPr="00BB1062">
        <w:rPr>
          <w:rFonts w:eastAsia="Times New Roman"/>
          <w:color w:val="111111"/>
          <w:sz w:val="26"/>
          <w:szCs w:val="26"/>
        </w:rPr>
        <w:t> сопровождаются специальными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методическими книгами со сказками</w:t>
      </w:r>
      <w:r w:rsidRPr="00BB1062">
        <w:rPr>
          <w:rFonts w:eastAsia="Times New Roman"/>
          <w:color w:val="111111"/>
          <w:sz w:val="26"/>
          <w:szCs w:val="26"/>
        </w:rPr>
        <w:t>, в которых переплетаются различные сюжеты с интеллектуальными заданиями, вопросами и иллюстрациями. </w:t>
      </w:r>
      <w:r w:rsidRPr="00BB1062">
        <w:rPr>
          <w:rFonts w:eastAsia="Times New Roman"/>
          <w:bCs/>
          <w:color w:val="111111"/>
          <w:sz w:val="26"/>
          <w:szCs w:val="26"/>
          <w:bdr w:val="none" w:sz="0" w:space="0" w:color="auto" w:frame="1"/>
        </w:rPr>
        <w:t>Сказки-задания</w:t>
      </w:r>
      <w:r w:rsidRPr="00BB1062">
        <w:rPr>
          <w:rFonts w:eastAsia="Times New Roman"/>
          <w:color w:val="111111"/>
          <w:sz w:val="26"/>
          <w:szCs w:val="26"/>
        </w:rPr>
        <w:t xml:space="preserve"> и их добрые герои - мудрый ворон Метр, храбрый малыш Гео, хитрый, но простоватый </w:t>
      </w:r>
      <w:proofErr w:type="spellStart"/>
      <w:r w:rsidRPr="00BB1062">
        <w:rPr>
          <w:rFonts w:eastAsia="Times New Roman"/>
          <w:color w:val="111111"/>
          <w:sz w:val="26"/>
          <w:szCs w:val="26"/>
        </w:rPr>
        <w:t>Всюсь</w:t>
      </w:r>
      <w:proofErr w:type="spellEnd"/>
      <w:r w:rsidRPr="00BB1062">
        <w:rPr>
          <w:rFonts w:eastAsia="Times New Roman"/>
          <w:color w:val="111111"/>
          <w:sz w:val="26"/>
          <w:szCs w:val="26"/>
        </w:rPr>
        <w:t xml:space="preserve">, забавный </w:t>
      </w:r>
      <w:proofErr w:type="spellStart"/>
      <w:r w:rsidRPr="00BB1062">
        <w:rPr>
          <w:rFonts w:eastAsia="Times New Roman"/>
          <w:color w:val="111111"/>
          <w:sz w:val="26"/>
          <w:szCs w:val="26"/>
        </w:rPr>
        <w:t>Магнолик</w:t>
      </w:r>
      <w:proofErr w:type="spellEnd"/>
      <w:r w:rsidRPr="00BB1062">
        <w:rPr>
          <w:rFonts w:eastAsia="Times New Roman"/>
          <w:color w:val="111111"/>
          <w:sz w:val="26"/>
          <w:szCs w:val="26"/>
        </w:rPr>
        <w:t xml:space="preserve"> - сопровождая ребенка по игре, учат его не только математике, чтению, логике, но и человеческим взаимоотношениям.</w:t>
      </w:r>
    </w:p>
    <w:p w:rsidR="00D4503E" w:rsidRPr="00BB1062" w:rsidRDefault="00D4503E" w:rsidP="00BB1062">
      <w:pPr>
        <w:shd w:val="clear" w:color="auto" w:fill="FFFFFF"/>
        <w:ind w:firstLine="709"/>
        <w:jc w:val="both"/>
        <w:rPr>
          <w:b/>
          <w:bCs/>
          <w:i/>
          <w:iCs/>
          <w:sz w:val="26"/>
          <w:szCs w:val="26"/>
        </w:rPr>
      </w:pPr>
      <w:r w:rsidRPr="00BB1062">
        <w:rPr>
          <w:b/>
          <w:bCs/>
          <w:i/>
          <w:iCs/>
          <w:sz w:val="26"/>
          <w:szCs w:val="26"/>
        </w:rPr>
        <w:t>В практике работы используются следующие формы:</w:t>
      </w:r>
    </w:p>
    <w:p w:rsidR="00BB1062" w:rsidRDefault="00BB1062" w:rsidP="00BB10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44D1" w:rsidRPr="00BB1062">
        <w:rPr>
          <w:sz w:val="26"/>
          <w:szCs w:val="26"/>
        </w:rPr>
        <w:t>подгрупповая</w:t>
      </w:r>
    </w:p>
    <w:p w:rsidR="00BB1062" w:rsidRDefault="00BB1062" w:rsidP="00BB10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D044D1" w:rsidRPr="00BB1062">
        <w:rPr>
          <w:sz w:val="26"/>
          <w:szCs w:val="26"/>
        </w:rPr>
        <w:t>индивидуальная</w:t>
      </w:r>
    </w:p>
    <w:p w:rsidR="00740A1E" w:rsidRPr="00BB1062" w:rsidRDefault="00BB1062" w:rsidP="00BB106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44D1" w:rsidRPr="00BB1062">
        <w:rPr>
          <w:sz w:val="26"/>
          <w:szCs w:val="26"/>
        </w:rPr>
        <w:t>парная</w:t>
      </w:r>
    </w:p>
    <w:p w:rsidR="00D4503E" w:rsidRPr="00BB1062" w:rsidRDefault="00D4503E" w:rsidP="00BB1062">
      <w:pPr>
        <w:shd w:val="clear" w:color="auto" w:fill="FFFFFF"/>
        <w:ind w:firstLine="709"/>
        <w:jc w:val="both"/>
        <w:rPr>
          <w:b/>
          <w:i/>
          <w:iCs/>
          <w:sz w:val="26"/>
          <w:szCs w:val="26"/>
        </w:rPr>
      </w:pPr>
      <w:r w:rsidRPr="00BB1062">
        <w:rPr>
          <w:b/>
          <w:i/>
          <w:iCs/>
          <w:sz w:val="26"/>
          <w:szCs w:val="26"/>
        </w:rPr>
        <w:t>Методы:</w:t>
      </w:r>
    </w:p>
    <w:p w:rsidR="00BB1062" w:rsidRDefault="00BB1062" w:rsidP="00BB1062">
      <w:pPr>
        <w:tabs>
          <w:tab w:val="left" w:pos="1134"/>
        </w:tabs>
        <w:ind w:left="35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44D1" w:rsidRPr="00BB1062">
        <w:rPr>
          <w:sz w:val="26"/>
          <w:szCs w:val="26"/>
        </w:rPr>
        <w:t>игровые – побуждение к действию, манипуляции с фигурками;</w:t>
      </w:r>
    </w:p>
    <w:p w:rsidR="00BB1062" w:rsidRDefault="00BB1062" w:rsidP="00BB1062">
      <w:pPr>
        <w:tabs>
          <w:tab w:val="left" w:pos="1134"/>
        </w:tabs>
        <w:ind w:left="35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44D1" w:rsidRPr="00BB1062">
        <w:rPr>
          <w:sz w:val="26"/>
          <w:szCs w:val="26"/>
        </w:rPr>
        <w:t>словесные</w:t>
      </w:r>
      <w:r>
        <w:rPr>
          <w:sz w:val="26"/>
          <w:szCs w:val="26"/>
        </w:rPr>
        <w:t xml:space="preserve"> </w:t>
      </w:r>
      <w:r w:rsidR="00D044D1" w:rsidRPr="00BB1062">
        <w:rPr>
          <w:sz w:val="26"/>
          <w:szCs w:val="26"/>
        </w:rPr>
        <w:t>– диалог с игровыми персонажами, объяснение, рассказ, сказка, поощрение;</w:t>
      </w:r>
    </w:p>
    <w:p w:rsidR="00740A1E" w:rsidRPr="00BB1062" w:rsidRDefault="00BB1062" w:rsidP="00BB1062">
      <w:pPr>
        <w:tabs>
          <w:tab w:val="left" w:pos="1134"/>
        </w:tabs>
        <w:ind w:left="35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044D1" w:rsidRPr="00BB1062">
        <w:rPr>
          <w:sz w:val="26"/>
          <w:szCs w:val="26"/>
        </w:rPr>
        <w:t>практические – превращение, складывание, показ, сравнение, совместные действия.</w:t>
      </w:r>
    </w:p>
    <w:p w:rsidR="00D044D1" w:rsidRPr="00BB1062" w:rsidRDefault="00D4503E" w:rsidP="00BB1062">
      <w:pPr>
        <w:shd w:val="clear" w:color="auto" w:fill="FFFFFF"/>
        <w:ind w:firstLine="709"/>
        <w:jc w:val="both"/>
        <w:rPr>
          <w:b/>
          <w:bCs/>
          <w:i/>
          <w:iCs/>
          <w:sz w:val="26"/>
          <w:szCs w:val="26"/>
        </w:rPr>
      </w:pPr>
      <w:r w:rsidRPr="00BB1062">
        <w:rPr>
          <w:b/>
          <w:bCs/>
          <w:i/>
          <w:iCs/>
          <w:sz w:val="26"/>
          <w:szCs w:val="26"/>
        </w:rPr>
        <w:t>Методическ</w:t>
      </w:r>
      <w:r w:rsidR="00BB23DC" w:rsidRPr="00BB1062">
        <w:rPr>
          <w:b/>
          <w:bCs/>
          <w:i/>
          <w:iCs/>
          <w:sz w:val="26"/>
          <w:szCs w:val="26"/>
        </w:rPr>
        <w:t>ие приемы:</w:t>
      </w:r>
    </w:p>
    <w:p w:rsidR="00535FC2" w:rsidRPr="00BB1062" w:rsidRDefault="00740A1E" w:rsidP="00BB1062">
      <w:pPr>
        <w:shd w:val="clear" w:color="auto" w:fill="FFFFFF"/>
        <w:tabs>
          <w:tab w:val="left" w:pos="426"/>
        </w:tabs>
        <w:ind w:left="425" w:firstLine="709"/>
        <w:jc w:val="both"/>
        <w:rPr>
          <w:sz w:val="26"/>
          <w:szCs w:val="26"/>
        </w:rPr>
      </w:pPr>
      <w:r w:rsidRPr="00BB1062">
        <w:rPr>
          <w:sz w:val="26"/>
          <w:szCs w:val="26"/>
        </w:rPr>
        <w:t xml:space="preserve">- </w:t>
      </w:r>
      <w:r w:rsidR="00535FC2" w:rsidRPr="00BB1062">
        <w:rPr>
          <w:sz w:val="26"/>
          <w:szCs w:val="26"/>
        </w:rPr>
        <w:t>поддержка ребенка в ситуации неудачи;</w:t>
      </w:r>
    </w:p>
    <w:p w:rsidR="00535FC2" w:rsidRPr="00BB1062" w:rsidRDefault="00740A1E" w:rsidP="00BB1062">
      <w:pPr>
        <w:shd w:val="clear" w:color="auto" w:fill="FFFFFF"/>
        <w:tabs>
          <w:tab w:val="left" w:pos="426"/>
        </w:tabs>
        <w:ind w:left="425" w:firstLine="709"/>
        <w:jc w:val="both"/>
        <w:rPr>
          <w:sz w:val="26"/>
          <w:szCs w:val="26"/>
        </w:rPr>
      </w:pPr>
      <w:r w:rsidRPr="00BB1062">
        <w:rPr>
          <w:sz w:val="26"/>
          <w:szCs w:val="26"/>
        </w:rPr>
        <w:t xml:space="preserve">- </w:t>
      </w:r>
      <w:r w:rsidR="00535FC2" w:rsidRPr="00BB1062">
        <w:rPr>
          <w:sz w:val="26"/>
          <w:szCs w:val="26"/>
        </w:rPr>
        <w:t>одобрение поведения;</w:t>
      </w:r>
    </w:p>
    <w:p w:rsidR="00535FC2" w:rsidRPr="00BB1062" w:rsidRDefault="00740A1E" w:rsidP="00BB1062">
      <w:pPr>
        <w:shd w:val="clear" w:color="auto" w:fill="FFFFFF"/>
        <w:tabs>
          <w:tab w:val="left" w:pos="426"/>
        </w:tabs>
        <w:ind w:left="425" w:firstLine="709"/>
        <w:jc w:val="both"/>
        <w:rPr>
          <w:sz w:val="26"/>
          <w:szCs w:val="26"/>
        </w:rPr>
      </w:pPr>
      <w:r w:rsidRPr="00BB1062">
        <w:rPr>
          <w:sz w:val="26"/>
          <w:szCs w:val="26"/>
        </w:rPr>
        <w:t xml:space="preserve">- </w:t>
      </w:r>
      <w:r w:rsidR="00535FC2" w:rsidRPr="00BB1062">
        <w:rPr>
          <w:sz w:val="26"/>
          <w:szCs w:val="26"/>
        </w:rPr>
        <w:t>анализ игровой ситуации;</w:t>
      </w:r>
    </w:p>
    <w:p w:rsidR="00740A1E" w:rsidRDefault="00740A1E" w:rsidP="00BB1062">
      <w:pPr>
        <w:shd w:val="clear" w:color="auto" w:fill="FFFFFF"/>
        <w:tabs>
          <w:tab w:val="left" w:pos="426"/>
        </w:tabs>
        <w:ind w:left="425" w:firstLine="709"/>
        <w:jc w:val="both"/>
        <w:rPr>
          <w:sz w:val="26"/>
          <w:szCs w:val="26"/>
        </w:rPr>
      </w:pPr>
      <w:r w:rsidRPr="00BB1062">
        <w:rPr>
          <w:sz w:val="26"/>
          <w:szCs w:val="26"/>
        </w:rPr>
        <w:t xml:space="preserve">- </w:t>
      </w:r>
      <w:bookmarkStart w:id="48" w:name="_Toc56008881"/>
      <w:bookmarkStart w:id="49" w:name="_Toc83372771"/>
      <w:bookmarkStart w:id="50" w:name="_Toc83381365"/>
      <w:bookmarkStart w:id="51" w:name="_Toc56009322"/>
      <w:r w:rsidR="00BB1062">
        <w:rPr>
          <w:sz w:val="26"/>
          <w:szCs w:val="26"/>
        </w:rPr>
        <w:t>постепенное усложнение задачи.</w:t>
      </w:r>
    </w:p>
    <w:p w:rsidR="00BB1062" w:rsidRDefault="00BB1062" w:rsidP="00BB1062">
      <w:pPr>
        <w:shd w:val="clear" w:color="auto" w:fill="FFFFFF"/>
        <w:jc w:val="both"/>
        <w:rPr>
          <w:sz w:val="26"/>
          <w:szCs w:val="26"/>
        </w:rPr>
      </w:pPr>
    </w:p>
    <w:p w:rsidR="00D4503E" w:rsidRPr="00BB1062" w:rsidRDefault="00BB1062" w:rsidP="00BB1062">
      <w:pPr>
        <w:shd w:val="clear" w:color="auto" w:fill="FFFFFF"/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BB1062">
        <w:rPr>
          <w:rFonts w:eastAsia="Calibri"/>
          <w:b/>
          <w:sz w:val="26"/>
          <w:szCs w:val="26"/>
          <w:lang w:eastAsia="en-US"/>
        </w:rPr>
        <w:t>7.</w:t>
      </w:r>
      <w:r w:rsidR="00D4503E" w:rsidRPr="00BB1062">
        <w:rPr>
          <w:rFonts w:eastAsia="Calibri"/>
          <w:b/>
          <w:sz w:val="26"/>
          <w:szCs w:val="26"/>
          <w:lang w:eastAsia="en-US"/>
        </w:rPr>
        <w:t>Организационно-педагогические условия реализации Программы</w:t>
      </w:r>
      <w:bookmarkEnd w:id="48"/>
      <w:bookmarkEnd w:id="49"/>
      <w:bookmarkEnd w:id="50"/>
      <w:bookmarkEnd w:id="51"/>
      <w:r w:rsidRPr="00BB1062">
        <w:rPr>
          <w:rFonts w:eastAsia="Calibri"/>
          <w:b/>
          <w:sz w:val="26"/>
          <w:szCs w:val="26"/>
          <w:lang w:eastAsia="en-US"/>
        </w:rPr>
        <w:t>:</w:t>
      </w:r>
    </w:p>
    <w:p w:rsidR="00D4503E" w:rsidRPr="00BB1062" w:rsidRDefault="00D4503E" w:rsidP="00BB1062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52" w:name="_Toc83372772"/>
      <w:bookmarkStart w:id="53" w:name="_Toc83381366"/>
      <w:bookmarkStart w:id="54" w:name="_Toc56009323"/>
      <w:bookmarkStart w:id="55" w:name="_Toc56008882"/>
      <w:r w:rsidRPr="00BB1062">
        <w:rPr>
          <w:rFonts w:ascii="Times New Roman" w:hAnsi="Times New Roman"/>
          <w:b/>
          <w:sz w:val="26"/>
          <w:szCs w:val="26"/>
        </w:rPr>
        <w:t>7.1. Календарный учебный план</w:t>
      </w:r>
      <w:bookmarkEnd w:id="52"/>
      <w:bookmarkEnd w:id="53"/>
      <w:bookmarkEnd w:id="54"/>
      <w:bookmarkEnd w:id="55"/>
    </w:p>
    <w:p w:rsidR="00D4503E" w:rsidRPr="005D68D9" w:rsidRDefault="00D4503E" w:rsidP="00BB1062">
      <w:pPr>
        <w:ind w:firstLine="709"/>
        <w:jc w:val="both"/>
        <w:rPr>
          <w:b/>
          <w:i/>
          <w:sz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842"/>
        <w:gridCol w:w="1701"/>
        <w:gridCol w:w="2988"/>
        <w:gridCol w:w="1974"/>
      </w:tblGrid>
      <w:tr w:rsidR="00D4503E" w:rsidRPr="005D68D9" w:rsidTr="00972113">
        <w:tc>
          <w:tcPr>
            <w:tcW w:w="1277" w:type="dxa"/>
          </w:tcPr>
          <w:p w:rsidR="00D4503E" w:rsidRPr="005D68D9" w:rsidRDefault="00D4503E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Учебный период</w:t>
            </w:r>
          </w:p>
        </w:tc>
        <w:tc>
          <w:tcPr>
            <w:tcW w:w="1842" w:type="dxa"/>
          </w:tcPr>
          <w:p w:rsidR="00D4503E" w:rsidRPr="005D68D9" w:rsidRDefault="00D4503E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Количество учебных недель</w:t>
            </w:r>
          </w:p>
        </w:tc>
        <w:tc>
          <w:tcPr>
            <w:tcW w:w="1701" w:type="dxa"/>
          </w:tcPr>
          <w:p w:rsidR="00D4503E" w:rsidRPr="005D68D9" w:rsidRDefault="00D4503E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Объем программы</w:t>
            </w:r>
          </w:p>
        </w:tc>
        <w:tc>
          <w:tcPr>
            <w:tcW w:w="2988" w:type="dxa"/>
          </w:tcPr>
          <w:p w:rsidR="00D4503E" w:rsidRPr="005D68D9" w:rsidRDefault="00D4503E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>Продолжительность каникул</w:t>
            </w:r>
          </w:p>
        </w:tc>
        <w:tc>
          <w:tcPr>
            <w:tcW w:w="1974" w:type="dxa"/>
          </w:tcPr>
          <w:p w:rsidR="00D4503E" w:rsidRPr="005D68D9" w:rsidRDefault="00D4503E" w:rsidP="005D68D9">
            <w:pPr>
              <w:jc w:val="both"/>
              <w:rPr>
                <w:b/>
                <w:sz w:val="24"/>
              </w:rPr>
            </w:pPr>
            <w:r w:rsidRPr="005D68D9">
              <w:rPr>
                <w:b/>
                <w:sz w:val="24"/>
              </w:rPr>
              <w:t xml:space="preserve">Мониторинг </w:t>
            </w:r>
          </w:p>
        </w:tc>
      </w:tr>
      <w:tr w:rsidR="00D4503E" w:rsidRPr="005D68D9" w:rsidTr="00972113">
        <w:tc>
          <w:tcPr>
            <w:tcW w:w="1277" w:type="dxa"/>
          </w:tcPr>
          <w:p w:rsidR="00D4503E" w:rsidRPr="005D68D9" w:rsidRDefault="00D4503E" w:rsidP="005D68D9">
            <w:pPr>
              <w:jc w:val="both"/>
              <w:rPr>
                <w:sz w:val="24"/>
              </w:rPr>
            </w:pPr>
          </w:p>
          <w:p w:rsidR="00D4503E" w:rsidRPr="005D68D9" w:rsidRDefault="00D4503E" w:rsidP="005D68D9">
            <w:pPr>
              <w:ind w:firstLineChars="200" w:firstLine="480"/>
              <w:jc w:val="both"/>
              <w:rPr>
                <w:sz w:val="24"/>
              </w:rPr>
            </w:pPr>
            <w:r w:rsidRPr="005D68D9"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D4503E" w:rsidRPr="005D68D9" w:rsidRDefault="00D4503E" w:rsidP="005D68D9">
            <w:pPr>
              <w:jc w:val="both"/>
              <w:rPr>
                <w:sz w:val="24"/>
              </w:rPr>
            </w:pPr>
          </w:p>
          <w:p w:rsidR="00D4503E" w:rsidRPr="005D68D9" w:rsidRDefault="00D4503E" w:rsidP="005D68D9">
            <w:pPr>
              <w:ind w:firstLineChars="150" w:firstLine="360"/>
              <w:jc w:val="both"/>
              <w:rPr>
                <w:sz w:val="24"/>
              </w:rPr>
            </w:pPr>
            <w:r w:rsidRPr="005D68D9">
              <w:rPr>
                <w:sz w:val="24"/>
              </w:rPr>
              <w:t>36</w:t>
            </w:r>
          </w:p>
        </w:tc>
        <w:tc>
          <w:tcPr>
            <w:tcW w:w="1701" w:type="dxa"/>
          </w:tcPr>
          <w:p w:rsidR="00D4503E" w:rsidRPr="005D68D9" w:rsidRDefault="00D4503E" w:rsidP="005D68D9">
            <w:pPr>
              <w:jc w:val="both"/>
              <w:rPr>
                <w:sz w:val="24"/>
              </w:rPr>
            </w:pPr>
          </w:p>
          <w:p w:rsidR="00D4503E" w:rsidRPr="005D68D9" w:rsidRDefault="00D4503E" w:rsidP="005D68D9">
            <w:pPr>
              <w:ind w:firstLineChars="100" w:firstLine="240"/>
              <w:jc w:val="both"/>
              <w:rPr>
                <w:sz w:val="24"/>
              </w:rPr>
            </w:pPr>
            <w:r w:rsidRPr="005D68D9">
              <w:rPr>
                <w:sz w:val="24"/>
              </w:rPr>
              <w:t>1/4/36</w:t>
            </w:r>
          </w:p>
        </w:tc>
        <w:tc>
          <w:tcPr>
            <w:tcW w:w="2988" w:type="dxa"/>
          </w:tcPr>
          <w:p w:rsidR="00D4503E" w:rsidRPr="005D68D9" w:rsidRDefault="00E920FC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28.12.2023</w:t>
            </w:r>
            <w:r w:rsidR="00D4503E" w:rsidRPr="005D68D9">
              <w:rPr>
                <w:sz w:val="24"/>
              </w:rPr>
              <w:t xml:space="preserve">– </w:t>
            </w:r>
            <w:r w:rsidR="00740A1E" w:rsidRPr="005D68D9">
              <w:rPr>
                <w:sz w:val="24"/>
              </w:rPr>
              <w:t>09.01.2024</w:t>
            </w:r>
          </w:p>
        </w:tc>
        <w:tc>
          <w:tcPr>
            <w:tcW w:w="1974" w:type="dxa"/>
          </w:tcPr>
          <w:p w:rsidR="00D4503E" w:rsidRPr="005D68D9" w:rsidRDefault="00D4503E" w:rsidP="005D68D9">
            <w:pPr>
              <w:jc w:val="both"/>
              <w:rPr>
                <w:sz w:val="24"/>
              </w:rPr>
            </w:pPr>
            <w:r w:rsidRPr="005D68D9">
              <w:rPr>
                <w:sz w:val="24"/>
              </w:rPr>
              <w:t>Диагностика проводится в конце года</w:t>
            </w:r>
          </w:p>
        </w:tc>
      </w:tr>
    </w:tbl>
    <w:p w:rsidR="00D4503E" w:rsidRPr="005D68D9" w:rsidRDefault="00D4503E" w:rsidP="005D68D9">
      <w:pPr>
        <w:jc w:val="both"/>
        <w:rPr>
          <w:rFonts w:eastAsia="Calibri"/>
          <w:sz w:val="24"/>
          <w:lang w:eastAsia="en-US"/>
        </w:rPr>
      </w:pPr>
    </w:p>
    <w:p w:rsidR="00D4503E" w:rsidRPr="00972113" w:rsidRDefault="00D4503E" w:rsidP="00972113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56" w:name="_Toc55477676"/>
      <w:bookmarkStart w:id="57" w:name="_Toc55132992"/>
      <w:bookmarkStart w:id="58" w:name="_Toc53960976"/>
      <w:bookmarkStart w:id="59" w:name="_Toc55132524"/>
      <w:bookmarkStart w:id="60" w:name="_Toc83381367"/>
      <w:bookmarkStart w:id="61" w:name="_Toc56009324"/>
      <w:bookmarkStart w:id="62" w:name="_Toc83372773"/>
      <w:bookmarkStart w:id="63" w:name="_Toc56008883"/>
      <w:r w:rsidRPr="00972113">
        <w:rPr>
          <w:rFonts w:ascii="Times New Roman" w:hAnsi="Times New Roman"/>
          <w:b/>
          <w:sz w:val="26"/>
          <w:szCs w:val="26"/>
        </w:rPr>
        <w:t xml:space="preserve">7.2. Материально-технические </w:t>
      </w:r>
      <w:bookmarkEnd w:id="56"/>
      <w:bookmarkEnd w:id="57"/>
      <w:bookmarkEnd w:id="58"/>
      <w:bookmarkEnd w:id="59"/>
      <w:r w:rsidRPr="00972113">
        <w:rPr>
          <w:rFonts w:ascii="Times New Roman" w:hAnsi="Times New Roman"/>
          <w:b/>
          <w:sz w:val="26"/>
          <w:szCs w:val="26"/>
        </w:rPr>
        <w:t>условия</w:t>
      </w:r>
      <w:bookmarkEnd w:id="60"/>
      <w:bookmarkEnd w:id="61"/>
      <w:bookmarkEnd w:id="62"/>
      <w:bookmarkEnd w:id="63"/>
    </w:p>
    <w:p w:rsidR="00EA7AB3" w:rsidRPr="00972113" w:rsidRDefault="00EA7AB3" w:rsidP="00972113">
      <w:pPr>
        <w:ind w:firstLine="709"/>
        <w:jc w:val="both"/>
        <w:rPr>
          <w:sz w:val="26"/>
          <w:szCs w:val="26"/>
        </w:rPr>
      </w:pPr>
    </w:p>
    <w:p w:rsidR="00BA2B93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Дидактические развивающие игры: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1. Игра «Шнур-малыш»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2. Игра «Игровой квадрат» (2 –</w:t>
      </w:r>
      <w:proofErr w:type="spellStart"/>
      <w:r w:rsidRPr="00972113">
        <w:rPr>
          <w:sz w:val="26"/>
          <w:szCs w:val="26"/>
        </w:rPr>
        <w:t>цветный</w:t>
      </w:r>
      <w:proofErr w:type="spellEnd"/>
      <w:r w:rsidRPr="00972113">
        <w:rPr>
          <w:sz w:val="26"/>
          <w:szCs w:val="26"/>
        </w:rPr>
        <w:t xml:space="preserve">) 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3.  Игра «Радужная ёлочка»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4.  Игра «</w:t>
      </w:r>
      <w:proofErr w:type="spellStart"/>
      <w:r w:rsidRPr="00972113">
        <w:rPr>
          <w:sz w:val="26"/>
          <w:szCs w:val="26"/>
        </w:rPr>
        <w:t>Геовизор</w:t>
      </w:r>
      <w:proofErr w:type="spellEnd"/>
      <w:r w:rsidRPr="00972113">
        <w:rPr>
          <w:sz w:val="26"/>
          <w:szCs w:val="26"/>
        </w:rPr>
        <w:t>»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5.  Игра «Чудо-цветик»</w:t>
      </w:r>
    </w:p>
    <w:p w:rsidR="00D044D1" w:rsidRPr="00972113" w:rsidRDefault="00D044D1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6.  Игра «Прозрачный квадрат»</w:t>
      </w:r>
    </w:p>
    <w:p w:rsidR="00D044D1" w:rsidRPr="00972113" w:rsidRDefault="00482D97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7.  Игра «</w:t>
      </w:r>
      <w:proofErr w:type="spellStart"/>
      <w:r w:rsidRPr="00972113">
        <w:rPr>
          <w:sz w:val="26"/>
          <w:szCs w:val="26"/>
        </w:rPr>
        <w:t>Игровизор</w:t>
      </w:r>
      <w:proofErr w:type="spellEnd"/>
      <w:r w:rsidR="00D044D1" w:rsidRPr="00972113">
        <w:rPr>
          <w:sz w:val="26"/>
          <w:szCs w:val="26"/>
        </w:rPr>
        <w:t>»</w:t>
      </w:r>
    </w:p>
    <w:p w:rsidR="00A55A94" w:rsidRPr="00972113" w:rsidRDefault="00A55A94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8. Игра «Чудо-крестики 1»</w:t>
      </w:r>
    </w:p>
    <w:p w:rsidR="00A55A94" w:rsidRPr="00972113" w:rsidRDefault="00A55A94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9. Игра «Волшебная 8»</w:t>
      </w:r>
    </w:p>
    <w:p w:rsidR="00D044D1" w:rsidRPr="00972113" w:rsidRDefault="00A55A94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10</w:t>
      </w:r>
      <w:r w:rsidR="00482D97" w:rsidRPr="00972113">
        <w:rPr>
          <w:sz w:val="26"/>
          <w:szCs w:val="26"/>
        </w:rPr>
        <w:t>. Игровые персонажи:</w:t>
      </w:r>
      <w:r w:rsidR="00D044D1" w:rsidRPr="00972113">
        <w:rPr>
          <w:sz w:val="26"/>
          <w:szCs w:val="26"/>
        </w:rPr>
        <w:t xml:space="preserve"> малыш </w:t>
      </w:r>
      <w:r w:rsidR="00482D97" w:rsidRPr="00972113">
        <w:rPr>
          <w:sz w:val="26"/>
          <w:szCs w:val="26"/>
        </w:rPr>
        <w:t xml:space="preserve">Гео, </w:t>
      </w:r>
      <w:proofErr w:type="spellStart"/>
      <w:r w:rsidR="00482D97" w:rsidRPr="00972113">
        <w:rPr>
          <w:sz w:val="26"/>
          <w:szCs w:val="26"/>
        </w:rPr>
        <w:t>незримка</w:t>
      </w:r>
      <w:proofErr w:type="spellEnd"/>
      <w:r w:rsidR="00482D97" w:rsidRPr="00972113">
        <w:rPr>
          <w:sz w:val="26"/>
          <w:szCs w:val="26"/>
        </w:rPr>
        <w:t xml:space="preserve"> </w:t>
      </w:r>
      <w:proofErr w:type="spellStart"/>
      <w:r w:rsidR="00482D97" w:rsidRPr="00972113">
        <w:rPr>
          <w:sz w:val="26"/>
          <w:szCs w:val="26"/>
        </w:rPr>
        <w:t>Всюсь</w:t>
      </w:r>
      <w:proofErr w:type="spellEnd"/>
      <w:r w:rsidR="00482D97" w:rsidRPr="00972113">
        <w:rPr>
          <w:sz w:val="26"/>
          <w:szCs w:val="26"/>
        </w:rPr>
        <w:t>, ворон Метр, девочка Долька, гусеница Фифа</w:t>
      </w:r>
    </w:p>
    <w:p w:rsidR="00482D97" w:rsidRPr="00972113" w:rsidRDefault="003B59E4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11</w:t>
      </w:r>
      <w:r w:rsidR="00535FC2" w:rsidRPr="00972113">
        <w:rPr>
          <w:sz w:val="26"/>
          <w:szCs w:val="26"/>
        </w:rPr>
        <w:t>. «Мини-ларчик</w:t>
      </w:r>
      <w:r w:rsidR="00482D97" w:rsidRPr="00972113">
        <w:rPr>
          <w:sz w:val="26"/>
          <w:szCs w:val="26"/>
        </w:rPr>
        <w:t>»</w:t>
      </w:r>
    </w:p>
    <w:p w:rsidR="00482D97" w:rsidRPr="00972113" w:rsidRDefault="003B59E4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12</w:t>
      </w:r>
      <w:r w:rsidR="00535FC2" w:rsidRPr="00972113">
        <w:rPr>
          <w:sz w:val="26"/>
          <w:szCs w:val="26"/>
        </w:rPr>
        <w:t>. Набор к «Мини-Ларчику</w:t>
      </w:r>
      <w:r w:rsidR="00482D97" w:rsidRPr="00972113">
        <w:rPr>
          <w:sz w:val="26"/>
          <w:szCs w:val="26"/>
        </w:rPr>
        <w:t>»</w:t>
      </w:r>
    </w:p>
    <w:p w:rsidR="00EA7AB3" w:rsidRPr="00972113" w:rsidRDefault="00EA7AB3" w:rsidP="00972113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4503E" w:rsidRDefault="00D4503E" w:rsidP="00972113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64" w:name="_Toc56009325"/>
      <w:bookmarkStart w:id="65" w:name="_Toc83372774"/>
      <w:bookmarkStart w:id="66" w:name="_Toc56008884"/>
      <w:bookmarkStart w:id="67" w:name="_Toc83381368"/>
      <w:r w:rsidRPr="00972113">
        <w:rPr>
          <w:rFonts w:ascii="Times New Roman" w:hAnsi="Times New Roman"/>
          <w:b/>
          <w:sz w:val="26"/>
          <w:szCs w:val="26"/>
        </w:rPr>
        <w:t>7.3. Кадровое обеспечение реализации программы</w:t>
      </w:r>
      <w:bookmarkEnd w:id="64"/>
      <w:bookmarkEnd w:id="65"/>
      <w:bookmarkEnd w:id="66"/>
      <w:bookmarkEnd w:id="67"/>
    </w:p>
    <w:p w:rsidR="00972113" w:rsidRPr="00972113" w:rsidRDefault="00972113" w:rsidP="00972113"/>
    <w:p w:rsidR="00D4503E" w:rsidRPr="00972113" w:rsidRDefault="00D4503E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Программу реализует педагог с уровнем образования – педагогическое, без предъявления требований к категории и педагогическому стажу работы.</w:t>
      </w:r>
    </w:p>
    <w:p w:rsidR="003518E0" w:rsidRPr="00972113" w:rsidRDefault="003518E0" w:rsidP="005D68D9">
      <w:pPr>
        <w:ind w:firstLine="567"/>
        <w:jc w:val="both"/>
        <w:rPr>
          <w:sz w:val="26"/>
          <w:szCs w:val="26"/>
        </w:rPr>
      </w:pPr>
    </w:p>
    <w:p w:rsidR="00D4503E" w:rsidRPr="00972113" w:rsidRDefault="00D4503E" w:rsidP="00972113">
      <w:pPr>
        <w:pStyle w:val="ae"/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bookmarkStart w:id="68" w:name="_Toc53960977"/>
      <w:bookmarkStart w:id="69" w:name="_Toc55132993"/>
      <w:bookmarkStart w:id="70" w:name="_Toc55132525"/>
      <w:bookmarkStart w:id="71" w:name="_Toc55477677"/>
      <w:bookmarkStart w:id="72" w:name="_Toc83381369"/>
      <w:bookmarkStart w:id="73" w:name="_Toc83372775"/>
      <w:bookmarkStart w:id="74" w:name="_Toc56009326"/>
      <w:bookmarkStart w:id="75" w:name="_Toc56008885"/>
      <w:r w:rsidRPr="00972113">
        <w:rPr>
          <w:rFonts w:ascii="Times New Roman" w:hAnsi="Times New Roman"/>
          <w:b/>
          <w:sz w:val="26"/>
          <w:szCs w:val="26"/>
        </w:rPr>
        <w:t>7.4. Учебно-методическое обеспечение программы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972113" w:rsidRDefault="00972113" w:rsidP="00972113">
      <w:pPr>
        <w:pStyle w:val="TableParagraph"/>
        <w:ind w:left="0" w:firstLine="709"/>
        <w:jc w:val="both"/>
        <w:rPr>
          <w:b/>
          <w:bCs/>
          <w:i/>
          <w:iCs/>
          <w:sz w:val="26"/>
          <w:szCs w:val="26"/>
        </w:rPr>
      </w:pPr>
    </w:p>
    <w:p w:rsidR="00D4503E" w:rsidRPr="00972113" w:rsidRDefault="00D4503E" w:rsidP="00972113">
      <w:pPr>
        <w:pStyle w:val="TableParagraph"/>
        <w:ind w:left="0" w:firstLine="709"/>
        <w:jc w:val="both"/>
        <w:rPr>
          <w:b/>
          <w:bCs/>
          <w:i/>
          <w:iCs/>
          <w:sz w:val="26"/>
          <w:szCs w:val="26"/>
        </w:rPr>
      </w:pPr>
      <w:r w:rsidRPr="00972113">
        <w:rPr>
          <w:b/>
          <w:bCs/>
          <w:i/>
          <w:iCs/>
          <w:sz w:val="26"/>
          <w:szCs w:val="26"/>
        </w:rPr>
        <w:lastRenderedPageBreak/>
        <w:t>Методическая литература</w:t>
      </w:r>
      <w:r w:rsidR="00972113">
        <w:rPr>
          <w:b/>
          <w:bCs/>
          <w:i/>
          <w:iCs/>
          <w:sz w:val="26"/>
          <w:szCs w:val="26"/>
        </w:rPr>
        <w:t>:</w:t>
      </w:r>
    </w:p>
    <w:p w:rsidR="000F402B" w:rsidRPr="00972113" w:rsidRDefault="00482D97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1.Воскобович</w:t>
      </w:r>
      <w:r w:rsidR="00535FC2" w:rsidRPr="00972113">
        <w:rPr>
          <w:sz w:val="26"/>
          <w:szCs w:val="26"/>
        </w:rPr>
        <w:t xml:space="preserve"> В.В.</w:t>
      </w:r>
      <w:r w:rsidRPr="00972113">
        <w:rPr>
          <w:sz w:val="26"/>
          <w:szCs w:val="26"/>
        </w:rPr>
        <w:t xml:space="preserve"> «Сказочные лабиринты игры» (игровая технология интеллектуально-творческого развития дет</w:t>
      </w:r>
      <w:r w:rsidR="00972113">
        <w:rPr>
          <w:sz w:val="26"/>
          <w:szCs w:val="26"/>
        </w:rPr>
        <w:t>ей) «РИВ», Санкт-Петербург,2018</w:t>
      </w:r>
      <w:r w:rsidRPr="00972113">
        <w:rPr>
          <w:sz w:val="26"/>
          <w:szCs w:val="26"/>
        </w:rPr>
        <w:t>.</w:t>
      </w:r>
    </w:p>
    <w:p w:rsidR="00482D97" w:rsidRPr="00972113" w:rsidRDefault="00482D97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2.Харько «Сказки фиолетового леса» (для детей 5-7 лет) - «Детст</w:t>
      </w:r>
      <w:r w:rsidR="00972113">
        <w:rPr>
          <w:sz w:val="26"/>
          <w:szCs w:val="26"/>
        </w:rPr>
        <w:t>во-Пресс», Санкт-Петербург,2021</w:t>
      </w:r>
      <w:r w:rsidRPr="00972113">
        <w:rPr>
          <w:sz w:val="26"/>
          <w:szCs w:val="26"/>
        </w:rPr>
        <w:t>.</w:t>
      </w:r>
    </w:p>
    <w:p w:rsidR="00482D97" w:rsidRPr="00972113" w:rsidRDefault="00482D97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3.Федякина</w:t>
      </w:r>
      <w:r w:rsidR="00BA2B93" w:rsidRPr="00972113">
        <w:rPr>
          <w:sz w:val="26"/>
          <w:szCs w:val="26"/>
        </w:rPr>
        <w:t xml:space="preserve"> Г.Г.</w:t>
      </w:r>
      <w:r w:rsidRPr="00972113">
        <w:rPr>
          <w:sz w:val="26"/>
          <w:szCs w:val="26"/>
        </w:rPr>
        <w:t xml:space="preserve"> «Мир цветных превращен</w:t>
      </w:r>
      <w:r w:rsidR="00972113">
        <w:rPr>
          <w:sz w:val="26"/>
          <w:szCs w:val="26"/>
        </w:rPr>
        <w:t>ий» «РИВ», Санкт-Петербург,2023</w:t>
      </w:r>
      <w:r w:rsidRPr="00972113">
        <w:rPr>
          <w:sz w:val="26"/>
          <w:szCs w:val="26"/>
        </w:rPr>
        <w:t>.</w:t>
      </w:r>
    </w:p>
    <w:p w:rsidR="00535FC2" w:rsidRPr="00972113" w:rsidRDefault="003B59E4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 xml:space="preserve">4. </w:t>
      </w:r>
      <w:proofErr w:type="spellStart"/>
      <w:r w:rsidRPr="00972113">
        <w:rPr>
          <w:sz w:val="26"/>
          <w:szCs w:val="26"/>
        </w:rPr>
        <w:t>Вотинова</w:t>
      </w:r>
      <w:proofErr w:type="spellEnd"/>
      <w:r w:rsidRPr="00972113">
        <w:rPr>
          <w:sz w:val="26"/>
          <w:szCs w:val="26"/>
        </w:rPr>
        <w:t xml:space="preserve"> О.М. «</w:t>
      </w:r>
      <w:proofErr w:type="spellStart"/>
      <w:r w:rsidR="00535FC2" w:rsidRPr="00972113">
        <w:rPr>
          <w:sz w:val="26"/>
          <w:szCs w:val="26"/>
        </w:rPr>
        <w:t>Коврограф</w:t>
      </w:r>
      <w:proofErr w:type="spellEnd"/>
      <w:r w:rsidR="00535FC2" w:rsidRPr="00972113">
        <w:rPr>
          <w:sz w:val="26"/>
          <w:szCs w:val="26"/>
        </w:rPr>
        <w:t xml:space="preserve"> Ларчик и «</w:t>
      </w:r>
      <w:proofErr w:type="spellStart"/>
      <w:r w:rsidR="00535FC2" w:rsidRPr="00972113">
        <w:rPr>
          <w:sz w:val="26"/>
          <w:szCs w:val="26"/>
        </w:rPr>
        <w:t>МиниЛарчик</w:t>
      </w:r>
      <w:proofErr w:type="spellEnd"/>
      <w:r w:rsidR="00535FC2" w:rsidRPr="00972113">
        <w:rPr>
          <w:sz w:val="26"/>
          <w:szCs w:val="26"/>
        </w:rPr>
        <w:t>» КАРО,</w:t>
      </w:r>
      <w:r w:rsidR="00BA2B93" w:rsidRPr="00972113">
        <w:rPr>
          <w:sz w:val="26"/>
          <w:szCs w:val="26"/>
        </w:rPr>
        <w:t xml:space="preserve"> </w:t>
      </w:r>
      <w:r w:rsidR="00535FC2" w:rsidRPr="00972113">
        <w:rPr>
          <w:sz w:val="26"/>
          <w:szCs w:val="26"/>
        </w:rPr>
        <w:t>Санкт-Петербург,2017</w:t>
      </w:r>
      <w:r w:rsidR="00972113">
        <w:rPr>
          <w:sz w:val="26"/>
          <w:szCs w:val="26"/>
        </w:rPr>
        <w:t>.</w:t>
      </w:r>
    </w:p>
    <w:p w:rsidR="00535FC2" w:rsidRPr="00972113" w:rsidRDefault="00535FC2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 xml:space="preserve">5.Чибрикова И.А. «Познавательно-творческое развитие дошкольников в игровой интегрированной деятельности» </w:t>
      </w:r>
      <w:r w:rsidR="00594932" w:rsidRPr="00972113">
        <w:rPr>
          <w:sz w:val="26"/>
          <w:szCs w:val="26"/>
        </w:rPr>
        <w:t>РИВ, Санкт-Петербург, 2017</w:t>
      </w:r>
      <w:r w:rsidR="00972113">
        <w:rPr>
          <w:sz w:val="26"/>
          <w:szCs w:val="26"/>
        </w:rPr>
        <w:t>.</w:t>
      </w:r>
    </w:p>
    <w:p w:rsidR="00C64973" w:rsidRPr="00972113" w:rsidRDefault="00C64973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6. Интернет-ресурсы</w:t>
      </w:r>
      <w:r w:rsidR="00972113">
        <w:rPr>
          <w:sz w:val="26"/>
          <w:szCs w:val="26"/>
        </w:rPr>
        <w:t>.</w:t>
      </w:r>
      <w:bookmarkStart w:id="76" w:name="_GoBack"/>
      <w:bookmarkEnd w:id="76"/>
    </w:p>
    <w:p w:rsidR="00C64973" w:rsidRPr="00972113" w:rsidRDefault="00C64973" w:rsidP="00972113">
      <w:pPr>
        <w:ind w:firstLine="709"/>
        <w:jc w:val="both"/>
        <w:rPr>
          <w:sz w:val="26"/>
          <w:szCs w:val="26"/>
        </w:rPr>
      </w:pPr>
      <w:r w:rsidRPr="00972113">
        <w:rPr>
          <w:sz w:val="26"/>
          <w:szCs w:val="26"/>
        </w:rPr>
        <w:t>7. Журналы по дошкольному воспитанию.</w:t>
      </w:r>
    </w:p>
    <w:p w:rsidR="00C64973" w:rsidRPr="00972113" w:rsidRDefault="00C64973" w:rsidP="00972113">
      <w:pPr>
        <w:ind w:firstLine="709"/>
        <w:jc w:val="both"/>
        <w:rPr>
          <w:sz w:val="26"/>
          <w:szCs w:val="26"/>
        </w:rPr>
      </w:pPr>
    </w:p>
    <w:p w:rsidR="00482D97" w:rsidRPr="00972113" w:rsidRDefault="00482D97" w:rsidP="005D68D9">
      <w:pPr>
        <w:jc w:val="both"/>
        <w:rPr>
          <w:sz w:val="26"/>
          <w:szCs w:val="26"/>
        </w:rPr>
      </w:pPr>
    </w:p>
    <w:p w:rsidR="00482D97" w:rsidRPr="00972113" w:rsidRDefault="00482D97" w:rsidP="005D68D9">
      <w:pPr>
        <w:jc w:val="both"/>
        <w:rPr>
          <w:sz w:val="26"/>
          <w:szCs w:val="26"/>
        </w:rPr>
      </w:pPr>
    </w:p>
    <w:sectPr w:rsidR="00482D97" w:rsidRPr="00972113" w:rsidSect="007521F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4ED" w:rsidRDefault="006564ED" w:rsidP="003076E9">
      <w:r>
        <w:separator/>
      </w:r>
    </w:p>
  </w:endnote>
  <w:endnote w:type="continuationSeparator" w:id="0">
    <w:p w:rsidR="006564ED" w:rsidRDefault="006564ED" w:rsidP="0030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3784182"/>
      <w:docPartObj>
        <w:docPartGallery w:val="Page Numbers (Bottom of Page)"/>
        <w:docPartUnique/>
      </w:docPartObj>
    </w:sdtPr>
    <w:sdtContent>
      <w:p w:rsidR="006564ED" w:rsidRDefault="006564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113">
          <w:rPr>
            <w:noProof/>
          </w:rPr>
          <w:t>15</w:t>
        </w:r>
        <w:r>
          <w:fldChar w:fldCharType="end"/>
        </w:r>
      </w:p>
    </w:sdtContent>
  </w:sdt>
  <w:p w:rsidR="006564ED" w:rsidRDefault="006564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4ED" w:rsidRDefault="006564ED" w:rsidP="003076E9">
      <w:r>
        <w:separator/>
      </w:r>
    </w:p>
  </w:footnote>
  <w:footnote w:type="continuationSeparator" w:id="0">
    <w:p w:rsidR="006564ED" w:rsidRDefault="006564ED" w:rsidP="0030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8F402B"/>
    <w:multiLevelType w:val="singleLevel"/>
    <w:tmpl w:val="948F402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3"/>
        <w:szCs w:val="13"/>
      </w:rPr>
    </w:lvl>
  </w:abstractNum>
  <w:abstractNum w:abstractNumId="1" w15:restartNumberingAfterBreak="0">
    <w:nsid w:val="027B4936"/>
    <w:multiLevelType w:val="multilevel"/>
    <w:tmpl w:val="CAEE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4751D"/>
    <w:multiLevelType w:val="multilevel"/>
    <w:tmpl w:val="0C74751D"/>
    <w:lvl w:ilvl="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51ED"/>
    <w:multiLevelType w:val="multilevel"/>
    <w:tmpl w:val="0D5D51ED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8B033"/>
    <w:multiLevelType w:val="singleLevel"/>
    <w:tmpl w:val="1518B033"/>
    <w:lvl w:ilvl="0">
      <w:start w:val="5"/>
      <w:numFmt w:val="decimal"/>
      <w:suff w:val="space"/>
      <w:lvlText w:val="%1."/>
      <w:lvlJc w:val="left"/>
    </w:lvl>
  </w:abstractNum>
  <w:abstractNum w:abstractNumId="5" w15:restartNumberingAfterBreak="0">
    <w:nsid w:val="172A4AFA"/>
    <w:multiLevelType w:val="hybridMultilevel"/>
    <w:tmpl w:val="2208F020"/>
    <w:lvl w:ilvl="0" w:tplc="CBBA3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0E9C1"/>
    <w:multiLevelType w:val="singleLevel"/>
    <w:tmpl w:val="1990E9C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1B694C11"/>
    <w:multiLevelType w:val="hybridMultilevel"/>
    <w:tmpl w:val="0A0834A0"/>
    <w:lvl w:ilvl="0" w:tplc="3C7A8A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66BD4"/>
    <w:multiLevelType w:val="hybridMultilevel"/>
    <w:tmpl w:val="D6D64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95497"/>
    <w:multiLevelType w:val="hybridMultilevel"/>
    <w:tmpl w:val="32E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904F7"/>
    <w:multiLevelType w:val="hybridMultilevel"/>
    <w:tmpl w:val="A1EE9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E334F"/>
    <w:multiLevelType w:val="multilevel"/>
    <w:tmpl w:val="25AE334F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55521"/>
    <w:multiLevelType w:val="multilevel"/>
    <w:tmpl w:val="25F55521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17352"/>
    <w:multiLevelType w:val="multilevel"/>
    <w:tmpl w:val="27A1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1573FA"/>
    <w:multiLevelType w:val="multilevel"/>
    <w:tmpl w:val="281573FA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E07BD"/>
    <w:multiLevelType w:val="hybridMultilevel"/>
    <w:tmpl w:val="D7403CBA"/>
    <w:lvl w:ilvl="0" w:tplc="69CC2BE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65C0A"/>
    <w:multiLevelType w:val="multilevel"/>
    <w:tmpl w:val="48965C0A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21F24"/>
    <w:multiLevelType w:val="multilevel"/>
    <w:tmpl w:val="4C621F24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655E6"/>
    <w:multiLevelType w:val="multilevel"/>
    <w:tmpl w:val="5A1655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67A78"/>
    <w:multiLevelType w:val="multilevel"/>
    <w:tmpl w:val="61E67A78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2206E"/>
    <w:multiLevelType w:val="hybridMultilevel"/>
    <w:tmpl w:val="8B4C55DC"/>
    <w:lvl w:ilvl="0" w:tplc="4FBC33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F3311"/>
    <w:multiLevelType w:val="hybridMultilevel"/>
    <w:tmpl w:val="5E148490"/>
    <w:lvl w:ilvl="0" w:tplc="CBBA3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79DB"/>
    <w:multiLevelType w:val="multilevel"/>
    <w:tmpl w:val="6C0A79D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F56F34"/>
    <w:multiLevelType w:val="hybridMultilevel"/>
    <w:tmpl w:val="F6E2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368BA"/>
    <w:multiLevelType w:val="multilevel"/>
    <w:tmpl w:val="701368BA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14F93"/>
    <w:multiLevelType w:val="hybridMultilevel"/>
    <w:tmpl w:val="220EB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22094E"/>
    <w:multiLevelType w:val="hybridMultilevel"/>
    <w:tmpl w:val="34307758"/>
    <w:lvl w:ilvl="0" w:tplc="3C8C1CD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53C9A"/>
    <w:multiLevelType w:val="multilevel"/>
    <w:tmpl w:val="7E153C9A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112AC"/>
    <w:multiLevelType w:val="multilevel"/>
    <w:tmpl w:val="7F5112AC"/>
    <w:lvl w:ilvl="0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18"/>
  </w:num>
  <w:num w:numId="5">
    <w:abstractNumId w:val="3"/>
  </w:num>
  <w:num w:numId="6">
    <w:abstractNumId w:val="16"/>
  </w:num>
  <w:num w:numId="7">
    <w:abstractNumId w:val="4"/>
  </w:num>
  <w:num w:numId="8">
    <w:abstractNumId w:val="14"/>
  </w:num>
  <w:num w:numId="9">
    <w:abstractNumId w:val="2"/>
  </w:num>
  <w:num w:numId="10">
    <w:abstractNumId w:val="19"/>
  </w:num>
  <w:num w:numId="11">
    <w:abstractNumId w:val="24"/>
  </w:num>
  <w:num w:numId="12">
    <w:abstractNumId w:val="28"/>
  </w:num>
  <w:num w:numId="13">
    <w:abstractNumId w:val="13"/>
  </w:num>
  <w:num w:numId="14">
    <w:abstractNumId w:val="22"/>
  </w:num>
  <w:num w:numId="15">
    <w:abstractNumId w:val="0"/>
  </w:num>
  <w:num w:numId="16">
    <w:abstractNumId w:val="12"/>
  </w:num>
  <w:num w:numId="17">
    <w:abstractNumId w:val="6"/>
  </w:num>
  <w:num w:numId="18">
    <w:abstractNumId w:val="20"/>
  </w:num>
  <w:num w:numId="19">
    <w:abstractNumId w:val="7"/>
  </w:num>
  <w:num w:numId="20">
    <w:abstractNumId w:val="10"/>
  </w:num>
  <w:num w:numId="21">
    <w:abstractNumId w:val="21"/>
  </w:num>
  <w:num w:numId="22">
    <w:abstractNumId w:val="5"/>
  </w:num>
  <w:num w:numId="23">
    <w:abstractNumId w:val="1"/>
  </w:num>
  <w:num w:numId="24">
    <w:abstractNumId w:val="9"/>
  </w:num>
  <w:num w:numId="25">
    <w:abstractNumId w:val="26"/>
  </w:num>
  <w:num w:numId="26">
    <w:abstractNumId w:val="15"/>
  </w:num>
  <w:num w:numId="27">
    <w:abstractNumId w:val="25"/>
  </w:num>
  <w:num w:numId="28">
    <w:abstractNumId w:val="2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4F"/>
    <w:rsid w:val="00035126"/>
    <w:rsid w:val="000F13B1"/>
    <w:rsid w:val="000F402B"/>
    <w:rsid w:val="00114221"/>
    <w:rsid w:val="00205A4C"/>
    <w:rsid w:val="00281FA2"/>
    <w:rsid w:val="002B150A"/>
    <w:rsid w:val="002D03EE"/>
    <w:rsid w:val="003076E9"/>
    <w:rsid w:val="0031698B"/>
    <w:rsid w:val="00321146"/>
    <w:rsid w:val="003518E0"/>
    <w:rsid w:val="003551E2"/>
    <w:rsid w:val="003558C2"/>
    <w:rsid w:val="0036759F"/>
    <w:rsid w:val="003755D9"/>
    <w:rsid w:val="003873F9"/>
    <w:rsid w:val="003B59E4"/>
    <w:rsid w:val="003E6097"/>
    <w:rsid w:val="00421121"/>
    <w:rsid w:val="004560A4"/>
    <w:rsid w:val="00474AA4"/>
    <w:rsid w:val="00477807"/>
    <w:rsid w:val="00482D97"/>
    <w:rsid w:val="004A46E2"/>
    <w:rsid w:val="00535FC2"/>
    <w:rsid w:val="00594932"/>
    <w:rsid w:val="005D68D9"/>
    <w:rsid w:val="00617FF7"/>
    <w:rsid w:val="00621F98"/>
    <w:rsid w:val="006564ED"/>
    <w:rsid w:val="006664D0"/>
    <w:rsid w:val="00740A1E"/>
    <w:rsid w:val="007521F5"/>
    <w:rsid w:val="007C510C"/>
    <w:rsid w:val="00803594"/>
    <w:rsid w:val="0081243B"/>
    <w:rsid w:val="008249A8"/>
    <w:rsid w:val="0088157B"/>
    <w:rsid w:val="00922901"/>
    <w:rsid w:val="00932D1C"/>
    <w:rsid w:val="00960796"/>
    <w:rsid w:val="00972113"/>
    <w:rsid w:val="00983BE0"/>
    <w:rsid w:val="00A2614F"/>
    <w:rsid w:val="00A33AAE"/>
    <w:rsid w:val="00A55A94"/>
    <w:rsid w:val="00AB5E63"/>
    <w:rsid w:val="00B84588"/>
    <w:rsid w:val="00B93980"/>
    <w:rsid w:val="00BA2B93"/>
    <w:rsid w:val="00BB1062"/>
    <w:rsid w:val="00BB23DC"/>
    <w:rsid w:val="00BF44FC"/>
    <w:rsid w:val="00C64973"/>
    <w:rsid w:val="00CB768B"/>
    <w:rsid w:val="00CF0324"/>
    <w:rsid w:val="00D044D1"/>
    <w:rsid w:val="00D059C9"/>
    <w:rsid w:val="00D0698A"/>
    <w:rsid w:val="00D4503E"/>
    <w:rsid w:val="00D54FE2"/>
    <w:rsid w:val="00D72B45"/>
    <w:rsid w:val="00DD0E1A"/>
    <w:rsid w:val="00DE02E1"/>
    <w:rsid w:val="00E77956"/>
    <w:rsid w:val="00E84F48"/>
    <w:rsid w:val="00E920FC"/>
    <w:rsid w:val="00EA7AB3"/>
    <w:rsid w:val="00EC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B2A09C7-198B-4520-9755-5C3DAE83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03E"/>
    <w:pPr>
      <w:spacing w:after="0" w:line="240" w:lineRule="auto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450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1"/>
    <w:qFormat/>
    <w:rsid w:val="00D4503E"/>
    <w:pPr>
      <w:widowControl w:val="0"/>
      <w:autoSpaceDE w:val="0"/>
      <w:autoSpaceDN w:val="0"/>
      <w:ind w:left="221"/>
      <w:outlineLvl w:val="1"/>
    </w:pPr>
    <w:rPr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1"/>
    <w:qFormat/>
    <w:rsid w:val="00D4503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D4503E"/>
    <w:pPr>
      <w:widowControl w:val="0"/>
      <w:autoSpaceDE w:val="0"/>
      <w:autoSpaceDN w:val="0"/>
      <w:spacing w:line="274" w:lineRule="exact"/>
      <w:ind w:left="221"/>
      <w:outlineLvl w:val="3"/>
    </w:pPr>
    <w:rPr>
      <w:b/>
      <w:bCs/>
      <w:i/>
      <w:iCs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03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D4503E"/>
    <w:rPr>
      <w:rFonts w:ascii="Times New Roman" w:eastAsia="SimSu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rsid w:val="00D4503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D4503E"/>
    <w:rPr>
      <w:rFonts w:ascii="Times New Roman" w:eastAsia="SimSu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unhideWhenUsed/>
    <w:rsid w:val="00D4503E"/>
    <w:rPr>
      <w:color w:val="0000FF"/>
      <w:u w:val="single"/>
    </w:rPr>
  </w:style>
  <w:style w:type="character" w:styleId="a4">
    <w:name w:val="Strong"/>
    <w:uiPriority w:val="22"/>
    <w:qFormat/>
    <w:rsid w:val="00D4503E"/>
    <w:rPr>
      <w:b/>
      <w:bCs/>
    </w:rPr>
  </w:style>
  <w:style w:type="paragraph" w:styleId="a5">
    <w:name w:val="Balloon Text"/>
    <w:basedOn w:val="a"/>
    <w:link w:val="a6"/>
    <w:uiPriority w:val="99"/>
    <w:rsid w:val="00D450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D4503E"/>
    <w:rPr>
      <w:rFonts w:ascii="Tahoma" w:eastAsia="SimSu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450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503E"/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D4503E"/>
    <w:pPr>
      <w:widowControl w:val="0"/>
      <w:autoSpaceDE w:val="0"/>
      <w:autoSpaceDN w:val="0"/>
    </w:pPr>
    <w:rPr>
      <w:sz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4503E"/>
    <w:rPr>
      <w:rFonts w:ascii="Times New Roman" w:eastAsia="SimSun" w:hAnsi="Times New Roman" w:cs="Times New Roman"/>
      <w:sz w:val="24"/>
      <w:szCs w:val="24"/>
    </w:rPr>
  </w:style>
  <w:style w:type="paragraph" w:styleId="11">
    <w:name w:val="toc 1"/>
    <w:basedOn w:val="a"/>
    <w:next w:val="a"/>
    <w:uiPriority w:val="39"/>
    <w:rsid w:val="00D4503E"/>
    <w:pPr>
      <w:tabs>
        <w:tab w:val="left" w:pos="440"/>
        <w:tab w:val="right" w:leader="dot" w:pos="9344"/>
      </w:tabs>
    </w:pPr>
  </w:style>
  <w:style w:type="paragraph" w:styleId="21">
    <w:name w:val="toc 2"/>
    <w:basedOn w:val="a"/>
    <w:next w:val="a"/>
    <w:uiPriority w:val="39"/>
    <w:rsid w:val="00D4503E"/>
    <w:pPr>
      <w:tabs>
        <w:tab w:val="right" w:leader="dot" w:pos="9344"/>
      </w:tabs>
      <w:ind w:left="280"/>
    </w:pPr>
    <w:rPr>
      <w:bCs/>
      <w:i/>
    </w:rPr>
  </w:style>
  <w:style w:type="paragraph" w:styleId="ab">
    <w:name w:val="footer"/>
    <w:basedOn w:val="a"/>
    <w:link w:val="ac"/>
    <w:uiPriority w:val="99"/>
    <w:rsid w:val="00D450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503E"/>
    <w:rPr>
      <w:rFonts w:ascii="Times New Roman" w:eastAsia="SimSu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unhideWhenUsed/>
    <w:rsid w:val="00D4503E"/>
    <w:pPr>
      <w:spacing w:before="100" w:beforeAutospacing="1" w:after="100" w:afterAutospacing="1"/>
    </w:pPr>
    <w:rPr>
      <w:sz w:val="24"/>
    </w:rPr>
  </w:style>
  <w:style w:type="paragraph" w:styleId="ae">
    <w:name w:val="Subtitle"/>
    <w:basedOn w:val="a"/>
    <w:next w:val="a"/>
    <w:link w:val="af"/>
    <w:qFormat/>
    <w:rsid w:val="00D4503E"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af">
    <w:name w:val="Подзаголовок Знак"/>
    <w:basedOn w:val="a0"/>
    <w:link w:val="ae"/>
    <w:rsid w:val="00D4503E"/>
    <w:rPr>
      <w:rFonts w:ascii="Cambria" w:eastAsia="Times New Roman" w:hAnsi="Cambria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D450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D4503E"/>
    <w:pPr>
      <w:ind w:left="720"/>
      <w:contextualSpacing/>
    </w:pPr>
    <w:rPr>
      <w:b/>
      <w:szCs w:val="28"/>
    </w:rPr>
  </w:style>
  <w:style w:type="paragraph" w:styleId="af2">
    <w:name w:val="TOC Heading"/>
    <w:basedOn w:val="1"/>
    <w:next w:val="a"/>
    <w:uiPriority w:val="39"/>
    <w:qFormat/>
    <w:rsid w:val="00D4503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3">
    <w:name w:val="No Spacing"/>
    <w:link w:val="af4"/>
    <w:uiPriority w:val="1"/>
    <w:qFormat/>
    <w:rsid w:val="00D4503E"/>
    <w:pPr>
      <w:spacing w:after="0" w:line="240" w:lineRule="auto"/>
    </w:pPr>
    <w:rPr>
      <w:rFonts w:ascii="Calibri" w:eastAsia="SimSu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D4503E"/>
    <w:rPr>
      <w:rFonts w:ascii="Calibri" w:eastAsia="SimSun" w:hAnsi="Calibri" w:cs="Times New Roman"/>
      <w:lang w:eastAsia="ru-RU"/>
    </w:rPr>
  </w:style>
  <w:style w:type="paragraph" w:customStyle="1" w:styleId="Default">
    <w:name w:val="Default"/>
    <w:rsid w:val="00D4503E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D4503E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0"/>
      <w:lang w:eastAsia="ru-RU"/>
    </w:rPr>
  </w:style>
  <w:style w:type="table" w:customStyle="1" w:styleId="TableNormal">
    <w:name w:val="Table Normal"/>
    <w:uiPriority w:val="2"/>
    <w:unhideWhenUsed/>
    <w:qFormat/>
    <w:rsid w:val="00D450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4503E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2491-0D36-4B70-847F-68854CD40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4000</Words>
  <Characters>22802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Надежда</cp:lastModifiedBy>
  <cp:revision>6</cp:revision>
  <dcterms:created xsi:type="dcterms:W3CDTF">2023-08-14T18:46:00Z</dcterms:created>
  <dcterms:modified xsi:type="dcterms:W3CDTF">2023-08-18T03:32:00Z</dcterms:modified>
</cp:coreProperties>
</file>