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06" w:rsidRPr="00D46380" w:rsidRDefault="002F5F06" w:rsidP="002F5F06">
      <w:pPr>
        <w:widowControl w:val="0"/>
        <w:suppressAutoHyphens/>
        <w:autoSpaceDN w:val="0"/>
        <w:textAlignment w:val="baseline"/>
        <w:rPr>
          <w:rFonts w:ascii="Times New Roman" w:eastAsia="SimSun" w:hAnsi="Times New Roman" w:cs="Calibri"/>
          <w:kern w:val="3"/>
          <w:sz w:val="28"/>
        </w:rPr>
      </w:pPr>
    </w:p>
    <w:p w:rsidR="002F5F06" w:rsidRPr="00D46380" w:rsidRDefault="002F5F06" w:rsidP="002F5F06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Calibri"/>
          <w:b/>
          <w:kern w:val="3"/>
          <w:sz w:val="40"/>
        </w:rPr>
      </w:pPr>
      <w:r w:rsidRPr="00D46380">
        <w:rPr>
          <w:rFonts w:ascii="Times New Roman" w:eastAsia="SimSun" w:hAnsi="Times New Roman" w:cs="Calibri"/>
          <w:b/>
          <w:kern w:val="3"/>
          <w:sz w:val="40"/>
        </w:rPr>
        <w:t>Консультация для родителей</w:t>
      </w:r>
    </w:p>
    <w:p w:rsidR="002F5F06" w:rsidRPr="00D46380" w:rsidRDefault="002F5F06" w:rsidP="002F5F06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Calibri"/>
          <w:kern w:val="3"/>
          <w:sz w:val="44"/>
        </w:rPr>
      </w:pPr>
      <w:r w:rsidRPr="00D46380">
        <w:rPr>
          <w:rFonts w:ascii="Times New Roman" w:eastAsia="SimSun" w:hAnsi="Times New Roman" w:cs="Calibri"/>
          <w:kern w:val="3"/>
          <w:sz w:val="44"/>
        </w:rPr>
        <w:t xml:space="preserve">Об </w:t>
      </w:r>
      <w:proofErr w:type="spellStart"/>
      <w:proofErr w:type="gramStart"/>
      <w:r w:rsidRPr="00D46380">
        <w:rPr>
          <w:rFonts w:ascii="Times New Roman" w:eastAsia="SimSun" w:hAnsi="Times New Roman" w:cs="Calibri"/>
          <w:kern w:val="3"/>
          <w:sz w:val="44"/>
        </w:rPr>
        <w:t>игрушках-серьезно</w:t>
      </w:r>
      <w:proofErr w:type="spellEnd"/>
      <w:proofErr w:type="gramEnd"/>
      <w:r w:rsidRPr="00D46380">
        <w:rPr>
          <w:rFonts w:ascii="Times New Roman" w:eastAsia="SimSun" w:hAnsi="Times New Roman" w:cs="Calibri"/>
          <w:kern w:val="3"/>
          <w:sz w:val="44"/>
        </w:rPr>
        <w:t>!</w:t>
      </w:r>
    </w:p>
    <w:p w:rsidR="002F5F06" w:rsidRPr="00D46380" w:rsidRDefault="002F5F06" w:rsidP="002F5F06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Calibri"/>
          <w:kern w:val="3"/>
          <w:sz w:val="28"/>
        </w:rPr>
      </w:pPr>
    </w:p>
    <w:p w:rsidR="002F5F06" w:rsidRPr="00D46380" w:rsidRDefault="002F5F06" w:rsidP="002F5F06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Calibri"/>
          <w:kern w:val="3"/>
          <w:sz w:val="28"/>
        </w:rPr>
      </w:pPr>
    </w:p>
    <w:p w:rsidR="002F5F06" w:rsidRPr="00D46380" w:rsidRDefault="002F5F06" w:rsidP="002F5F06">
      <w:pPr>
        <w:widowControl w:val="0"/>
        <w:suppressAutoHyphens/>
        <w:autoSpaceDN w:val="0"/>
        <w:textAlignment w:val="baseline"/>
        <w:rPr>
          <w:rFonts w:ascii="Times New Roman" w:eastAsia="SimSun" w:hAnsi="Times New Roman" w:cs="Calibri"/>
          <w:kern w:val="3"/>
          <w:sz w:val="28"/>
        </w:rPr>
      </w:pPr>
      <w:r w:rsidRPr="00D46380">
        <w:rPr>
          <w:rFonts w:ascii="Times New Roman" w:eastAsia="SimSun" w:hAnsi="Times New Roman" w:cs="Calibri"/>
          <w:noProof/>
          <w:kern w:val="3"/>
          <w:sz w:val="28"/>
          <w:lang w:eastAsia="ru-RU"/>
        </w:rPr>
        <w:drawing>
          <wp:inline distT="0" distB="0" distL="0" distR="0">
            <wp:extent cx="4067175" cy="3628709"/>
            <wp:effectExtent l="19050" t="0" r="0" b="0"/>
            <wp:docPr id="3" name="Рисунок 3" descr="C:\Users\acer\Desktop\АТТЕСТАЦИЯ\ПРОЕКТ\6XfiDFuBBQ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АТТЕСТАЦИЯ\ПРОЕКТ\6XfiDFuBBQ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869" cy="363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F06" w:rsidRPr="00D46380" w:rsidRDefault="002F5F06" w:rsidP="002F5F06">
      <w:pPr>
        <w:widowControl w:val="0"/>
        <w:suppressAutoHyphens/>
        <w:autoSpaceDN w:val="0"/>
        <w:textAlignment w:val="baseline"/>
        <w:rPr>
          <w:rFonts w:ascii="Times New Roman" w:eastAsia="SimSun" w:hAnsi="Times New Roman" w:cs="Calibri"/>
          <w:kern w:val="3"/>
          <w:sz w:val="28"/>
        </w:rPr>
      </w:pPr>
    </w:p>
    <w:p w:rsidR="002F5F06" w:rsidRPr="00D46380" w:rsidRDefault="002F5F06" w:rsidP="002F5F06">
      <w:pPr>
        <w:widowControl w:val="0"/>
        <w:suppressAutoHyphens/>
        <w:autoSpaceDN w:val="0"/>
        <w:textAlignment w:val="baseline"/>
        <w:rPr>
          <w:rFonts w:ascii="Times New Roman" w:eastAsia="SimSun" w:hAnsi="Times New Roman" w:cs="Calibri"/>
          <w:kern w:val="3"/>
          <w:sz w:val="28"/>
        </w:rPr>
      </w:pPr>
    </w:p>
    <w:p w:rsidR="002F5F06" w:rsidRPr="00D46380" w:rsidRDefault="002F5F06" w:rsidP="002F5F06">
      <w:pPr>
        <w:widowControl w:val="0"/>
        <w:suppressAutoHyphens/>
        <w:autoSpaceDN w:val="0"/>
        <w:textAlignment w:val="baseline"/>
        <w:rPr>
          <w:rFonts w:ascii="Times New Roman" w:eastAsia="SimSun" w:hAnsi="Times New Roman" w:cs="Calibri"/>
          <w:b/>
          <w:i/>
          <w:kern w:val="3"/>
          <w:sz w:val="36"/>
          <w:szCs w:val="36"/>
        </w:rPr>
      </w:pPr>
    </w:p>
    <w:p w:rsidR="002F5F06" w:rsidRPr="00D46380" w:rsidRDefault="002F5F06" w:rsidP="002F5F06">
      <w:pPr>
        <w:widowControl w:val="0"/>
        <w:suppressAutoHyphens/>
        <w:autoSpaceDN w:val="0"/>
        <w:textAlignment w:val="baseline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Default="002F5F06" w:rsidP="002F5F06">
      <w:pPr>
        <w:spacing w:after="0" w:line="240" w:lineRule="auto"/>
        <w:ind w:firstLine="709"/>
        <w:rPr>
          <w:rFonts w:ascii="Times New Roman" w:eastAsia="SimSun" w:hAnsi="Times New Roman" w:cs="Calibri"/>
          <w:kern w:val="3"/>
          <w:sz w:val="28"/>
        </w:rPr>
      </w:pPr>
    </w:p>
    <w:p w:rsidR="002F5F06" w:rsidRPr="002F5F06" w:rsidRDefault="002F5F06" w:rsidP="002F5F0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F5F0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Дети должны жить в мире красоты</w:t>
      </w:r>
    </w:p>
    <w:p w:rsidR="002F5F06" w:rsidRPr="002F5F06" w:rsidRDefault="002F5F06" w:rsidP="002F5F0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F5F0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игры, сказки, музыки, фантазии и</w:t>
      </w:r>
    </w:p>
    <w:p w:rsidR="002F5F06" w:rsidRPr="002F5F06" w:rsidRDefault="002F5F06" w:rsidP="002F5F0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F5F0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творчества.</w:t>
      </w:r>
    </w:p>
    <w:p w:rsidR="002F5F06" w:rsidRPr="002F5F06" w:rsidRDefault="002F5F06" w:rsidP="002F5F0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  <w:r w:rsidRPr="002F5F06">
        <w:rPr>
          <w:rFonts w:ascii="Times New Roman" w:eastAsia="Calibri" w:hAnsi="Times New Roman" w:cs="Times New Roman"/>
          <w:i/>
          <w:sz w:val="24"/>
          <w:szCs w:val="24"/>
        </w:rPr>
        <w:t>В. Сухомлинский</w:t>
      </w:r>
    </w:p>
    <w:p w:rsidR="002F5F06" w:rsidRPr="002F5F06" w:rsidRDefault="002F5F06" w:rsidP="002F5F0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Детство немыслимо без игрушек. Игрушки  для ребенк</w:t>
      </w:r>
      <w:proofErr w:type="gramStart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а-</w:t>
      </w:r>
      <w:proofErr w:type="gramEnd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 это  та среда, которая позволяет ему исследовать окружающий мир, формирует и реализует творческие способности, учит выражать свои чувства, а также общаться и познавать себя.                                                                                                                          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Подбор игрушек - дело серьезное и ответственное. От успешности этого дела зависит не только игра ребенка, но и прогресс в его развитии.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В настоящее время выбрать игрушку ребенку нелегко. Наряду с традиционными куклами, мишками, машинками, мячиками, появились новые игрушки - динозавры, </w:t>
      </w:r>
      <w:proofErr w:type="spellStart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трансформеры</w:t>
      </w:r>
      <w:proofErr w:type="spellEnd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, пауки и компьютерные игры.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Какие игры и игрушки нужны ребенку, как их выбрать?  Самый простой ответ на этот вопрос хранится в Вашем детстве, вспомните своё детство, в какие игры и игрушки  играли Вы? Пусть ваш ребёнок играет в те же игры, что и Вы. Этот способ, придуманный природой, вырастил уже многие поколения детей.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i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i/>
          <w:kern w:val="3"/>
          <w:sz w:val="24"/>
          <w:szCs w:val="24"/>
        </w:rPr>
        <w:t>Любимая игрушка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У каждого ребёнка должна быть любимая игрушка-друг. Как правило, это простая мягкая игрушка, которую ребёнок наделяет душой. С такой игрушкой он может поговорить, может в порыве эмоций  выплеснуть агрессию на эту игрушку, а потом со слезами на глазах пожалеть. Такие игрушки некоторые сохраняют на протяжении всей жизни.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Самый лёгкий способ выбрать такую игрушку – это предоставить выбор непосредственно ребёнку. Возьмите ребёнка с собой, и пусть он выберёт то, что считает нужным. Иногда ребёнок не может определиться с выбором (особенно в раннем детстве), а потому ваша задача помочь ему, показывая ему на различные игрушки и способы игры с ними.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b/>
          <w:i/>
          <w:kern w:val="3"/>
          <w:sz w:val="24"/>
          <w:szCs w:val="24"/>
        </w:rPr>
        <w:t>Безопасность игрушек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Игрушка, как развивающая, так и любая другая, должна быть безопасной. А значит нужно, чтобы в ней ничего не отваливалось, материал был безопасным, а краска – нетоксичной, ярких, но не агрессивных цветов.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Отсюда выводы: никаких дешёвых  игрушек, а товары для детей выбираем исключительно в магазинах. Лучше приобретать игрушки известных фирм. Конечно, большинство из них тоже  сделано  в Китае, но качество хорошее и в сравнение с низкопробными  игрушками не идёт. Пускай лучше игрушек будет меньше, но они будут качественными!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i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i/>
          <w:kern w:val="3"/>
          <w:sz w:val="24"/>
          <w:szCs w:val="24"/>
        </w:rPr>
        <w:t>Возраст и игрушки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Обычно на товарах для детей указаны приблизительные возрастные рамки. Это важно, ведь если игрушка будет слишком простой – малышу будет неинтересно, а слишком сложной – он просто не поймёт, что с ней делать.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Конечно, каждый ребёнок развивается в индивидуальном темпе, но хотя бы </w:t>
      </w: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lastRenderedPageBreak/>
        <w:t>приблизительно ориентироваться на возрастные рамки, указанные на упаковке игрушки, стоит. В том числе и для безопасности ребенка – ведь многие игрушки с пометкой "от 3-х лет" содержат мелкие детали, которых младшим деткам давать не стоит.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kern w:val="3"/>
          <w:sz w:val="24"/>
          <w:szCs w:val="24"/>
        </w:rPr>
        <w:t>1 год.</w:t>
      </w: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 xml:space="preserve"> В этом возрасте основной инстинкт ребёнка – это познать окружающий мир. А потому стоит выбрать яркие разноцветные простые игрушки. Это могут быть различные каталки, кубики, неваляшки, простенькие пирамидки и игрушки, вкладывающиеся друг в друга. Таким </w:t>
      </w:r>
      <w:proofErr w:type="gramStart"/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образом</w:t>
      </w:r>
      <w:proofErr w:type="gramEnd"/>
      <w:r w:rsidRPr="002F5F06">
        <w:rPr>
          <w:rFonts w:ascii="Times New Roman" w:eastAsia="SimSun" w:hAnsi="Times New Roman" w:cs="Calibri"/>
          <w:kern w:val="3"/>
          <w:sz w:val="24"/>
          <w:szCs w:val="24"/>
        </w:rPr>
        <w:t xml:space="preserve"> ребёнок познаёт формы и цвета.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kern w:val="3"/>
          <w:sz w:val="24"/>
          <w:szCs w:val="24"/>
        </w:rPr>
        <w:t xml:space="preserve">2 года. </w:t>
      </w: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 xml:space="preserve">Правильным выбором будут мягкие игрушки и мячики. Можно уже давать более сложные игрушки: 8-ступенчатые пирамидки, </w:t>
      </w:r>
      <w:proofErr w:type="spellStart"/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сортёры</w:t>
      </w:r>
      <w:proofErr w:type="spellEnd"/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,  простенькие головоломки и т.д.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kern w:val="3"/>
          <w:sz w:val="24"/>
          <w:szCs w:val="24"/>
        </w:rPr>
        <w:t xml:space="preserve">3 года. </w:t>
      </w: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Это особый возраст. Большинство людей помнит себя именно с этого момента. В этом возрасте человек начинает осознавать действительность, жизненные ситуации, наблюдают и перенимают поведение родителей и других людей. В этом возрасте уместнее всего будут простые конструкторы, куклы, домики, модели бытовых приборов и т.д. В этом возрасте дети начинают играть в ролевые игры: дочки-матери, магазин, врач и д.р.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kern w:val="3"/>
          <w:sz w:val="24"/>
          <w:szCs w:val="24"/>
        </w:rPr>
        <w:t>4 года.</w:t>
      </w: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 xml:space="preserve"> Ребёнка начинают интересовать уже не сами игрушки, а тот смысл, который в них вкладывается. Т.е. ребёнку не интересны большие игрушки, его привлекает функциональность и смысл  предметов. В этом возрасте лучше  не давать игрушки, а вместе с ребёнком создавать их. Ребёнок начинает наделять игрушки определённым смыслом и начинает активно фантазировать, преобразовывать их.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kern w:val="3"/>
          <w:sz w:val="24"/>
          <w:szCs w:val="24"/>
        </w:rPr>
        <w:t xml:space="preserve">5-7 лет. </w:t>
      </w: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В этом возрасте ребёнок становится очень активным. Ему становится гораздо интереснее  играть на свежем воздухе, бегать,  и играть с другими детьми. В этом возрасте ребёнок получает главные уроки социальной жизни, общаясь с другими детьми и взрослыми. А потому, активно перенимает поведение всех людей.</w:t>
      </w:r>
      <w:r w:rsidRPr="002F5F06">
        <w:rPr>
          <w:rFonts w:ascii="Times New Roman" w:eastAsia="SimSun" w:hAnsi="Times New Roman" w:cs="Calibri"/>
          <w:kern w:val="3"/>
          <w:sz w:val="24"/>
          <w:szCs w:val="24"/>
        </w:rPr>
        <w:br/>
        <w:t xml:space="preserve">     В этом возрасте дети больше любят сюжетные игры. В этом возрасте уже можно приучать детей к пользованию некоторыми бытовыми приборами (телефону и компьютеру в том числе).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i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bCs/>
          <w:i/>
          <w:kern w:val="3"/>
          <w:sz w:val="24"/>
          <w:szCs w:val="24"/>
        </w:rPr>
        <w:t>Компьютерные детские игры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</w:rPr>
        <w:t>В этом  вопросе важна золотая середина. Не нужно ребёнка полностью отграничивать от игр, но и нельзя позволять проводить за компьютерными играми долгое время. Разумными будут временные ограничения для таких игр. Естественно, для детей лучше не выбирать жестокие и агрессивные компьютерные игры. Лучше всего подойдут игры с персонажами популярных мультфильмов.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b/>
          <w:i/>
          <w:kern w:val="3"/>
          <w:sz w:val="24"/>
          <w:szCs w:val="24"/>
        </w:rPr>
      </w:pPr>
      <w:r w:rsidRPr="002F5F06">
        <w:rPr>
          <w:rFonts w:ascii="Times New Roman" w:eastAsia="SimSun" w:hAnsi="Times New Roman" w:cs="Calibri"/>
          <w:b/>
          <w:i/>
          <w:kern w:val="3"/>
          <w:sz w:val="24"/>
          <w:szCs w:val="24"/>
        </w:rPr>
        <w:t>«Страшные» игрушки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«Страшные» игрушки существовали во все времена, во всех культурах. Такие игрушки чаще всего изображали пугающих сказочных персонажей и мифических существ. Это были хорошо знакомые персонажи, их внешний вид (часто нарочито потешный), рукотворность игрушек и их зависимость от действий ребенка - все  способствовало преодолению страхов ребенка, давало простор воображению.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Современная индустрия игрушек действует по другим ориентирам. «Страшные» игрушки стали  очень яркими и популярными. Устрашающий  облик игрушки утратил свою знаковость и перешел в разряд способов привлечения внимания. Часто совершенно </w:t>
      </w: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lastRenderedPageBreak/>
        <w:t>не ясно, что это за существо - человек, животное или вообще машина. Если для взрослого человека слова "мутант" и "</w:t>
      </w:r>
      <w:proofErr w:type="spellStart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биоробот</w:t>
      </w:r>
      <w:proofErr w:type="spellEnd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" несут какую-то смысловую нагрузку, ребенку, у которого только складывается представление о мире, они ничего объяснить не могут. В результате, подобные герои со "сверхчеловеческими" способностями, иногда в "железной броне" и с закрытыми маской лицами, становятся для ребенка образцом для подражания, образом того, каким на самом деле должен быть человек.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Главная опасность таких страшных игрушек в том, что они стирают грань между </w:t>
      </w:r>
      <w:proofErr w:type="gramStart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хорошим</w:t>
      </w:r>
      <w:proofErr w:type="gramEnd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 и плохим, добрым и злым. Ребенок, представления которого о добре и зле только складываются, нуждается в их четком разделении и простой символике в игрушке.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Конечно, полностью избежать присутствия игрушечных монстров в жизни ребенка невозможно, но важно, чтобы эти «страшные» игрушки не преобладали в детской комнате, чтобы наряду с ними и по количеству и по качеству достойное место занимали добрые и безобидные персонажи.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Психологи-практики призывают: игрушки должны быть разными!  Важно внимательно наблюдать за играми своего ребенка, вовремя включаться в них при необходимости, </w:t>
      </w:r>
      <w:proofErr w:type="gramStart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помогать детям  осваивать</w:t>
      </w:r>
      <w:proofErr w:type="gramEnd"/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 xml:space="preserve"> игровые взаимоотношения персонажей.</w:t>
      </w:r>
    </w:p>
    <w:p w:rsidR="002F5F06" w:rsidRPr="002F5F06" w:rsidRDefault="002F5F06" w:rsidP="002F5F06">
      <w:pPr>
        <w:widowControl w:val="0"/>
        <w:suppressAutoHyphens/>
        <w:autoSpaceDN w:val="0"/>
        <w:ind w:firstLine="709"/>
        <w:textAlignment w:val="baseline"/>
        <w:rPr>
          <w:rFonts w:ascii="Times New Roman" w:eastAsia="SimSun" w:hAnsi="Times New Roman" w:cs="Calibri"/>
          <w:kern w:val="3"/>
          <w:sz w:val="24"/>
          <w:szCs w:val="24"/>
          <w:lang w:eastAsia="ru-RU"/>
        </w:rPr>
      </w:pPr>
      <w:r w:rsidRPr="002F5F06">
        <w:rPr>
          <w:rFonts w:ascii="Times New Roman" w:eastAsia="SimSun" w:hAnsi="Times New Roman" w:cs="Calibri"/>
          <w:kern w:val="3"/>
          <w:sz w:val="24"/>
          <w:szCs w:val="24"/>
          <w:lang w:eastAsia="ru-RU"/>
        </w:rPr>
        <w:t>Помните, ни одна игрушка сама по себе не научит ребенка играть и не разовьет его способности. Только в руках старшего и умеющего играть взрослого, родителя, игрушка станет живой, нужной, разбудит воображение, а значит, будет полезной!</w:t>
      </w:r>
    </w:p>
    <w:p w:rsidR="002201D3" w:rsidRPr="002F5F06" w:rsidRDefault="002201D3">
      <w:pPr>
        <w:rPr>
          <w:sz w:val="24"/>
          <w:szCs w:val="24"/>
        </w:rPr>
      </w:pPr>
    </w:p>
    <w:sectPr w:rsidR="002201D3" w:rsidRPr="002F5F06" w:rsidSect="00220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F06"/>
    <w:rsid w:val="002201D3"/>
    <w:rsid w:val="002F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1056</Words>
  <Characters>6022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2023-09-15T13:40:00Z</dcterms:created>
  <dcterms:modified xsi:type="dcterms:W3CDTF">2023-09-15T13:52:00Z</dcterms:modified>
</cp:coreProperties>
</file>