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459" w:rsidRPr="00F10459" w:rsidRDefault="00121220" w:rsidP="004E76A5">
      <w:pPr>
        <w:spacing w:before="100" w:beforeAutospacing="1" w:after="187" w:line="240" w:lineRule="auto"/>
        <w:jc w:val="center"/>
        <w:outlineLvl w:val="0"/>
        <w:rPr>
          <w:rFonts w:ascii="Comic Sans MS" w:eastAsia="Times New Roman" w:hAnsi="Comic Sans MS" w:cs="Times New Roman"/>
          <w:smallCaps/>
          <w:color w:val="94D2D3"/>
          <w:kern w:val="36"/>
          <w:sz w:val="47"/>
          <w:szCs w:val="47"/>
          <w:lang w:eastAsia="ru-RU"/>
        </w:rPr>
      </w:pPr>
      <w:hyperlink r:id="rId4" w:history="1">
        <w:r w:rsidR="00F10459" w:rsidRPr="00F10459">
          <w:rPr>
            <w:rFonts w:ascii="Comic Sans MS" w:eastAsia="Times New Roman" w:hAnsi="Comic Sans MS" w:cs="Times New Roman"/>
            <w:smallCaps/>
            <w:color w:val="000000"/>
            <w:kern w:val="36"/>
            <w:sz w:val="47"/>
            <w:lang w:eastAsia="ru-RU"/>
          </w:rPr>
          <w:t xml:space="preserve">Занятие в старшей группе. </w:t>
        </w:r>
        <w:r w:rsidR="004E76A5">
          <w:rPr>
            <w:rFonts w:ascii="Comic Sans MS" w:eastAsia="Times New Roman" w:hAnsi="Comic Sans MS" w:cs="Times New Roman"/>
            <w:smallCaps/>
            <w:color w:val="000000"/>
            <w:kern w:val="36"/>
            <w:sz w:val="47"/>
            <w:lang w:eastAsia="ru-RU"/>
          </w:rPr>
          <w:t xml:space="preserve">                    Тема: «</w:t>
        </w:r>
        <w:r w:rsidR="00F10459" w:rsidRPr="00F10459">
          <w:rPr>
            <w:rFonts w:ascii="Comic Sans MS" w:eastAsia="Times New Roman" w:hAnsi="Comic Sans MS" w:cs="Times New Roman"/>
            <w:smallCaps/>
            <w:color w:val="000000"/>
            <w:kern w:val="36"/>
            <w:sz w:val="47"/>
            <w:lang w:eastAsia="ru-RU"/>
          </w:rPr>
          <w:t>Домашние животные</w:t>
        </w:r>
        <w:r w:rsidR="004E76A5">
          <w:rPr>
            <w:rFonts w:ascii="Comic Sans MS" w:eastAsia="Times New Roman" w:hAnsi="Comic Sans MS" w:cs="Times New Roman"/>
            <w:smallCaps/>
            <w:color w:val="000000"/>
            <w:kern w:val="36"/>
            <w:sz w:val="47"/>
            <w:lang w:eastAsia="ru-RU"/>
          </w:rPr>
          <w:t>»</w:t>
        </w:r>
      </w:hyperlink>
    </w:p>
    <w:p w:rsidR="00F10459" w:rsidRPr="00F10459" w:rsidRDefault="00F10459" w:rsidP="00F104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br/>
      </w:r>
    </w:p>
    <w:p w:rsidR="00F10459" w:rsidRPr="00F10459" w:rsidRDefault="00F10459" w:rsidP="00F10459">
      <w:pPr>
        <w:spacing w:after="337" w:line="337" w:lineRule="atLeast"/>
        <w:rPr>
          <w:rFonts w:ascii="Tahoma" w:eastAsia="Times New Roman" w:hAnsi="Tahoma" w:cs="Tahoma"/>
          <w:color w:val="323232"/>
          <w:sz w:val="26"/>
          <w:szCs w:val="26"/>
          <w:lang w:eastAsia="ru-RU"/>
        </w:rPr>
      </w:pPr>
      <w:r w:rsidRPr="00F10459">
        <w:rPr>
          <w:rFonts w:ascii="Tahoma" w:eastAsia="Times New Roman" w:hAnsi="Tahoma" w:cs="Tahoma"/>
          <w:b/>
          <w:bCs/>
          <w:color w:val="323232"/>
          <w:sz w:val="26"/>
          <w:lang w:eastAsia="ru-RU"/>
        </w:rPr>
        <w:t>Цель: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учить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5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детей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составлению рассказа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6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с опорой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на серию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7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сюжетных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8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картин</w:t>
        </w:r>
      </w:hyperlink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; развивать способность самостоятельно придумывать события последующее событию.</w:t>
      </w:r>
    </w:p>
    <w:p w:rsidR="00F10459" w:rsidRPr="00F10459" w:rsidRDefault="00F10459" w:rsidP="00F10459">
      <w:pPr>
        <w:spacing w:after="337" w:line="337" w:lineRule="atLeast"/>
        <w:jc w:val="center"/>
        <w:rPr>
          <w:rFonts w:ascii="Tahoma" w:eastAsia="Times New Roman" w:hAnsi="Tahoma" w:cs="Tahoma"/>
          <w:color w:val="323232"/>
          <w:sz w:val="26"/>
          <w:szCs w:val="26"/>
          <w:lang w:eastAsia="ru-RU"/>
        </w:rPr>
      </w:pP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ХОД ЗАНЯТИЯ</w:t>
      </w:r>
    </w:p>
    <w:p w:rsidR="00F10459" w:rsidRPr="00F10459" w:rsidRDefault="00F10459" w:rsidP="00F10459">
      <w:pPr>
        <w:spacing w:after="337" w:line="337" w:lineRule="atLeast"/>
        <w:rPr>
          <w:rFonts w:ascii="Tahoma" w:eastAsia="Times New Roman" w:hAnsi="Tahoma" w:cs="Tahoma"/>
          <w:color w:val="323232"/>
          <w:sz w:val="26"/>
          <w:szCs w:val="26"/>
          <w:lang w:eastAsia="ru-RU"/>
        </w:rPr>
      </w:pPr>
      <w:r w:rsidRPr="00F10459">
        <w:rPr>
          <w:rFonts w:ascii="Tahoma" w:eastAsia="Times New Roman" w:hAnsi="Tahoma" w:cs="Tahoma"/>
          <w:b/>
          <w:bCs/>
          <w:color w:val="323232"/>
          <w:sz w:val="26"/>
          <w:lang w:eastAsia="ru-RU"/>
        </w:rPr>
        <w:t>Воспитатель: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9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Ребята</w:t>
        </w:r>
      </w:hyperlink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, я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10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вам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сейчас загадаю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11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загадки</w:t>
        </w:r>
      </w:hyperlink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, вы их внимательно послушайте и постарайтесь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12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найти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отгадки на</w:t>
      </w:r>
      <w:r w:rsidR="004E76A5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 xml:space="preserve"> </w:t>
      </w:r>
      <w:hyperlink r:id="rId13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картинках</w:t>
        </w:r>
      </w:hyperlink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, которые разложены по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14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группе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15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в разных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местах.</w:t>
      </w:r>
    </w:p>
    <w:p w:rsidR="00F10459" w:rsidRPr="00F10459" w:rsidRDefault="00F10459" w:rsidP="00F10459">
      <w:pPr>
        <w:spacing w:after="337" w:line="337" w:lineRule="atLeast"/>
        <w:rPr>
          <w:rFonts w:ascii="Tahoma" w:eastAsia="Times New Roman" w:hAnsi="Tahoma" w:cs="Tahoma"/>
          <w:color w:val="323232"/>
          <w:sz w:val="26"/>
          <w:szCs w:val="26"/>
          <w:lang w:eastAsia="ru-RU"/>
        </w:rPr>
      </w:pP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1. С бородою, а не старик,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br/>
        <w:t>С рогами, а не бык,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br/>
        <w:t>Лыко дерёт,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br/>
        <w:t>А лаптей не плетёт. 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(Коза)</w:t>
      </w:r>
    </w:p>
    <w:p w:rsidR="00F10459" w:rsidRPr="00F10459" w:rsidRDefault="00F10459" w:rsidP="00F10459">
      <w:pPr>
        <w:spacing w:after="337" w:line="337" w:lineRule="atLeast"/>
        <w:rPr>
          <w:rFonts w:ascii="Tahoma" w:eastAsia="Times New Roman" w:hAnsi="Tahoma" w:cs="Tahoma"/>
          <w:color w:val="323232"/>
          <w:sz w:val="26"/>
          <w:szCs w:val="26"/>
          <w:lang w:eastAsia="ru-RU"/>
        </w:rPr>
      </w:pP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2. Голодная мычит,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br/>
        <w:t>Сытая жуёт,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br/>
      </w:r>
      <w:hyperlink r:id="rId16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Всем ребятам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17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молоко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даёт. 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(Корова)</w:t>
      </w:r>
    </w:p>
    <w:p w:rsidR="00F10459" w:rsidRPr="00F10459" w:rsidRDefault="00F10459" w:rsidP="00F10459">
      <w:pPr>
        <w:spacing w:after="337" w:line="337" w:lineRule="atLeast"/>
        <w:rPr>
          <w:rFonts w:ascii="Tahoma" w:eastAsia="Times New Roman" w:hAnsi="Tahoma" w:cs="Tahoma"/>
          <w:color w:val="323232"/>
          <w:sz w:val="26"/>
          <w:szCs w:val="26"/>
          <w:lang w:eastAsia="ru-RU"/>
        </w:rPr>
      </w:pP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3. Спереди пятачок,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br/>
      </w:r>
      <w:hyperlink r:id="rId18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Сзади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– крючок,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br/>
        <w:t>Посередине спинка,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br/>
        <w:t>А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19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на ней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щетинка. 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(Поросёнок)</w:t>
      </w:r>
    </w:p>
    <w:p w:rsidR="00F10459" w:rsidRPr="00F10459" w:rsidRDefault="00F10459" w:rsidP="00F10459">
      <w:pPr>
        <w:spacing w:after="337" w:line="337" w:lineRule="atLeast"/>
        <w:rPr>
          <w:rFonts w:ascii="Tahoma" w:eastAsia="Times New Roman" w:hAnsi="Tahoma" w:cs="Tahoma"/>
          <w:color w:val="323232"/>
          <w:sz w:val="26"/>
          <w:szCs w:val="26"/>
          <w:lang w:eastAsia="ru-RU"/>
        </w:rPr>
      </w:pP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4.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20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В дом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чужого не пущу,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br/>
      </w:r>
      <w:hyperlink r:id="rId21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Без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хозяина грущу. 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(Собака)</w:t>
      </w:r>
    </w:p>
    <w:p w:rsidR="00F10459" w:rsidRPr="00F10459" w:rsidRDefault="00F10459" w:rsidP="00F10459">
      <w:pPr>
        <w:spacing w:after="337" w:line="337" w:lineRule="atLeast"/>
        <w:rPr>
          <w:rFonts w:ascii="Tahoma" w:eastAsia="Times New Roman" w:hAnsi="Tahoma" w:cs="Tahoma"/>
          <w:color w:val="323232"/>
          <w:sz w:val="26"/>
          <w:szCs w:val="26"/>
          <w:lang w:eastAsia="ru-RU"/>
        </w:rPr>
      </w:pP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5. Мордочка усатая,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br/>
        <w:t>Шубка полосатая,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br/>
        <w:t>Чисто умывается,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br/>
      </w:r>
      <w:hyperlink r:id="rId22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А с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23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водой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не знается. 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(Кошка)</w:t>
      </w:r>
    </w:p>
    <w:p w:rsidR="00F10459" w:rsidRPr="00F10459" w:rsidRDefault="00F10459" w:rsidP="00F10459">
      <w:pPr>
        <w:spacing w:after="337" w:line="337" w:lineRule="atLeast"/>
        <w:rPr>
          <w:rFonts w:ascii="Tahoma" w:eastAsia="Times New Roman" w:hAnsi="Tahoma" w:cs="Tahoma"/>
          <w:color w:val="323232"/>
          <w:sz w:val="26"/>
          <w:szCs w:val="26"/>
          <w:lang w:eastAsia="ru-RU"/>
        </w:rPr>
      </w:pPr>
      <w:r w:rsidRPr="00F10459">
        <w:rPr>
          <w:rFonts w:ascii="Tahoma" w:eastAsia="Times New Roman" w:hAnsi="Tahoma" w:cs="Tahoma"/>
          <w:b/>
          <w:bCs/>
          <w:color w:val="323232"/>
          <w:sz w:val="26"/>
          <w:lang w:eastAsia="ru-RU"/>
        </w:rPr>
        <w:t>Воспитатель:</w:t>
      </w:r>
      <w:r w:rsidR="004E76A5">
        <w:rPr>
          <w:rFonts w:ascii="Tahoma" w:eastAsia="Times New Roman" w:hAnsi="Tahoma" w:cs="Tahoma"/>
          <w:b/>
          <w:bCs/>
          <w:color w:val="323232"/>
          <w:sz w:val="26"/>
          <w:lang w:eastAsia="ru-RU"/>
        </w:rPr>
        <w:t xml:space="preserve"> </w:t>
      </w:r>
      <w:hyperlink r:id="rId24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Ребята</w:t>
        </w:r>
      </w:hyperlink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,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25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про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26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кого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27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были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все загадки? А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28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почему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29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этих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30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животных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называют домашними животными? А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31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кого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из</w:t>
      </w:r>
      <w:hyperlink r:id="rId32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вас есть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дома животные? А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33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как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вы с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34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ними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играете?</w:t>
      </w:r>
    </w:p>
    <w:p w:rsidR="00F10459" w:rsidRPr="00F10459" w:rsidRDefault="00F10459" w:rsidP="00F10459">
      <w:pPr>
        <w:spacing w:after="337" w:line="337" w:lineRule="atLeast"/>
        <w:rPr>
          <w:rFonts w:ascii="Tahoma" w:eastAsia="Times New Roman" w:hAnsi="Tahoma" w:cs="Tahoma"/>
          <w:color w:val="323232"/>
          <w:sz w:val="26"/>
          <w:szCs w:val="26"/>
          <w:lang w:eastAsia="ru-RU"/>
        </w:rPr>
      </w:pPr>
      <w:r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Стук в </w:t>
      </w:r>
      <w:hyperlink r:id="rId35" w:history="1">
        <w:r w:rsidRPr="00F10459">
          <w:rPr>
            <w:rFonts w:ascii="Tahoma" w:eastAsia="Times New Roman" w:hAnsi="Tahoma" w:cs="Tahoma"/>
            <w:i/>
            <w:iCs/>
            <w:color w:val="000000"/>
            <w:sz w:val="26"/>
            <w:lang w:eastAsia="ru-RU"/>
          </w:rPr>
          <w:t>дверь</w:t>
        </w:r>
      </w:hyperlink>
      <w:r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. Заходит почтальон Печкин (</w:t>
      </w:r>
      <w:hyperlink r:id="rId36" w:history="1">
        <w:r w:rsidRPr="00F10459">
          <w:rPr>
            <w:rFonts w:ascii="Tahoma" w:eastAsia="Times New Roman" w:hAnsi="Tahoma" w:cs="Tahoma"/>
            <w:i/>
            <w:iCs/>
            <w:color w:val="000000"/>
            <w:sz w:val="26"/>
            <w:lang w:eastAsia="ru-RU"/>
          </w:rPr>
          <w:t>младший</w:t>
        </w:r>
      </w:hyperlink>
      <w:r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 воспитатель).</w:t>
      </w:r>
    </w:p>
    <w:p w:rsidR="00F10459" w:rsidRPr="00F10459" w:rsidRDefault="00F10459" w:rsidP="00F10459">
      <w:pPr>
        <w:spacing w:after="337" w:line="337" w:lineRule="atLeast"/>
        <w:rPr>
          <w:rFonts w:ascii="Tahoma" w:eastAsia="Times New Roman" w:hAnsi="Tahoma" w:cs="Tahoma"/>
          <w:color w:val="323232"/>
          <w:sz w:val="26"/>
          <w:szCs w:val="26"/>
          <w:lang w:eastAsia="ru-RU"/>
        </w:rPr>
      </w:pPr>
      <w:r w:rsidRPr="00F10459">
        <w:rPr>
          <w:rFonts w:ascii="Tahoma" w:eastAsia="Times New Roman" w:hAnsi="Tahoma" w:cs="Tahoma"/>
          <w:b/>
          <w:bCs/>
          <w:color w:val="323232"/>
          <w:sz w:val="26"/>
          <w:lang w:eastAsia="ru-RU"/>
        </w:rPr>
        <w:lastRenderedPageBreak/>
        <w:t>Печкин:</w:t>
      </w:r>
    </w:p>
    <w:p w:rsidR="00F10459" w:rsidRPr="00F10459" w:rsidRDefault="00F10459" w:rsidP="00F10459">
      <w:pPr>
        <w:spacing w:after="337" w:line="337" w:lineRule="atLeast"/>
        <w:rPr>
          <w:rFonts w:ascii="Tahoma" w:eastAsia="Times New Roman" w:hAnsi="Tahoma" w:cs="Tahoma"/>
          <w:color w:val="323232"/>
          <w:sz w:val="26"/>
          <w:szCs w:val="26"/>
          <w:lang w:eastAsia="ru-RU"/>
        </w:rPr>
      </w:pP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Я почтальон весёлый,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br/>
        <w:t>Я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37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всегда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спешу,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br/>
      </w:r>
      <w:hyperlink r:id="rId38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Открытки</w:t>
        </w:r>
      </w:hyperlink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, телеграммы,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br/>
        <w:t>Посылки разношу.</w:t>
      </w:r>
    </w:p>
    <w:p w:rsidR="00F10459" w:rsidRPr="00F10459" w:rsidRDefault="00F10459" w:rsidP="00F10459">
      <w:pPr>
        <w:spacing w:after="337" w:line="337" w:lineRule="atLeast"/>
        <w:rPr>
          <w:rFonts w:ascii="Tahoma" w:eastAsia="Times New Roman" w:hAnsi="Tahoma" w:cs="Tahoma"/>
          <w:color w:val="323232"/>
          <w:sz w:val="26"/>
          <w:szCs w:val="26"/>
          <w:lang w:eastAsia="ru-RU"/>
        </w:rPr>
      </w:pPr>
      <w:r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Отдаёт письмо.</w:t>
      </w:r>
    </w:p>
    <w:p w:rsidR="00F10459" w:rsidRPr="00F10459" w:rsidRDefault="00F10459" w:rsidP="00F10459">
      <w:pPr>
        <w:spacing w:after="337" w:line="337" w:lineRule="atLeast"/>
        <w:rPr>
          <w:rFonts w:ascii="Tahoma" w:eastAsia="Times New Roman" w:hAnsi="Tahoma" w:cs="Tahoma"/>
          <w:color w:val="323232"/>
          <w:sz w:val="26"/>
          <w:szCs w:val="26"/>
          <w:lang w:eastAsia="ru-RU"/>
        </w:rPr>
      </w:pPr>
      <w:r w:rsidRPr="00F10459">
        <w:rPr>
          <w:rFonts w:ascii="Tahoma" w:eastAsia="Times New Roman" w:hAnsi="Tahoma" w:cs="Tahoma"/>
          <w:b/>
          <w:bCs/>
          <w:color w:val="323232"/>
          <w:sz w:val="26"/>
          <w:lang w:eastAsia="ru-RU"/>
        </w:rPr>
        <w:t>Воспитатель: </w:t>
      </w:r>
      <w:hyperlink r:id="rId39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Спасибо</w:t>
        </w:r>
      </w:hyperlink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, Печкин. Проходи. Будешь гостем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40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на нашем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41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занятии</w:t>
        </w:r>
      </w:hyperlink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, послушаешь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42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ребят</w:t>
        </w:r>
      </w:hyperlink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, а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43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если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захочешь, то и поиграешь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44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с нами</w:t>
        </w:r>
      </w:hyperlink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.</w:t>
      </w:r>
    </w:p>
    <w:p w:rsidR="00F10459" w:rsidRPr="00F10459" w:rsidRDefault="00F10459" w:rsidP="00F10459">
      <w:pPr>
        <w:spacing w:after="337" w:line="337" w:lineRule="atLeast"/>
        <w:rPr>
          <w:rFonts w:ascii="Tahoma" w:eastAsia="Times New Roman" w:hAnsi="Tahoma" w:cs="Tahoma"/>
          <w:color w:val="323232"/>
          <w:sz w:val="26"/>
          <w:szCs w:val="26"/>
          <w:lang w:eastAsia="ru-RU"/>
        </w:rPr>
      </w:pPr>
      <w:r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Печкин проходит садится, а воспитатель открывает </w:t>
      </w:r>
      <w:hyperlink r:id="rId45" w:history="1">
        <w:r w:rsidRPr="00F10459">
          <w:rPr>
            <w:rFonts w:ascii="Tahoma" w:eastAsia="Times New Roman" w:hAnsi="Tahoma" w:cs="Tahoma"/>
            <w:i/>
            <w:iCs/>
            <w:color w:val="000000"/>
            <w:sz w:val="26"/>
            <w:lang w:eastAsia="ru-RU"/>
          </w:rPr>
          <w:t>письмо</w:t>
        </w:r>
      </w:hyperlink>
      <w:r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.</w:t>
      </w:r>
    </w:p>
    <w:p w:rsidR="00F10459" w:rsidRPr="00F10459" w:rsidRDefault="00F10459" w:rsidP="00F10459">
      <w:pPr>
        <w:spacing w:after="337" w:line="337" w:lineRule="atLeast"/>
        <w:rPr>
          <w:rFonts w:ascii="Tahoma" w:eastAsia="Times New Roman" w:hAnsi="Tahoma" w:cs="Tahoma"/>
          <w:color w:val="323232"/>
          <w:sz w:val="26"/>
          <w:szCs w:val="26"/>
          <w:lang w:eastAsia="ru-RU"/>
        </w:rPr>
      </w:pPr>
      <w:r w:rsidRPr="00F10459">
        <w:rPr>
          <w:rFonts w:ascii="Tahoma" w:eastAsia="Times New Roman" w:hAnsi="Tahoma" w:cs="Tahoma"/>
          <w:b/>
          <w:bCs/>
          <w:color w:val="323232"/>
          <w:sz w:val="26"/>
          <w:lang w:eastAsia="ru-RU"/>
        </w:rPr>
        <w:t>Воспитатель:</w:t>
      </w:r>
      <w:r w:rsidR="004E76A5">
        <w:rPr>
          <w:rFonts w:ascii="Tahoma" w:eastAsia="Times New Roman" w:hAnsi="Tahoma" w:cs="Tahoma"/>
          <w:b/>
          <w:bCs/>
          <w:color w:val="323232"/>
          <w:sz w:val="26"/>
          <w:lang w:eastAsia="ru-RU"/>
        </w:rPr>
        <w:t xml:space="preserve"> </w:t>
      </w:r>
      <w:hyperlink r:id="rId46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Ребята</w:t>
        </w:r>
      </w:hyperlink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,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47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это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48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письмо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пришло к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49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нам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из деревни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50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Простоквашино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от Шарика. Он прислал нам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51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картинки</w:t>
        </w:r>
      </w:hyperlink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, но забыл вложить в конверт</w:t>
      </w:r>
      <w:r w:rsidR="004E76A5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 xml:space="preserve"> 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письмо.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52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Что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же он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53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хотел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54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нам рассказать</w:t>
        </w:r>
      </w:hyperlink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? Давайте с вами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55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попробуем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разобраться.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(Выставляются две </w:t>
      </w:r>
      <w:hyperlink r:id="rId56" w:history="1">
        <w:r w:rsidRPr="00F10459">
          <w:rPr>
            <w:rFonts w:ascii="Tahoma" w:eastAsia="Times New Roman" w:hAnsi="Tahoma" w:cs="Tahoma"/>
            <w:i/>
            <w:iCs/>
            <w:color w:val="000000"/>
            <w:sz w:val="26"/>
            <w:lang w:eastAsia="ru-RU"/>
          </w:rPr>
          <w:t>картинки</w:t>
        </w:r>
      </w:hyperlink>
      <w:r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, остальные остаются в конверте «не замеченные» </w:t>
      </w:r>
      <w:hyperlink r:id="rId57" w:history="1">
        <w:r w:rsidRPr="00F10459">
          <w:rPr>
            <w:rFonts w:ascii="Tahoma" w:eastAsia="Times New Roman" w:hAnsi="Tahoma" w:cs="Tahoma"/>
            <w:i/>
            <w:iCs/>
            <w:color w:val="000000"/>
            <w:sz w:val="26"/>
            <w:lang w:eastAsia="ru-RU"/>
          </w:rPr>
          <w:t>воспитателем</w:t>
        </w:r>
      </w:hyperlink>
      <w:r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)</w:t>
      </w:r>
    </w:p>
    <w:p w:rsidR="00F10459" w:rsidRPr="00F10459" w:rsidRDefault="00F10459" w:rsidP="00F10459">
      <w:pPr>
        <w:spacing w:after="337" w:line="337" w:lineRule="atLeast"/>
        <w:rPr>
          <w:rFonts w:ascii="Tahoma" w:eastAsia="Times New Roman" w:hAnsi="Tahoma" w:cs="Tahoma"/>
          <w:color w:val="323232"/>
          <w:sz w:val="26"/>
          <w:szCs w:val="26"/>
          <w:lang w:eastAsia="ru-RU"/>
        </w:rPr>
      </w:pPr>
      <w:r w:rsidRPr="00F10459">
        <w:rPr>
          <w:rFonts w:ascii="Tahoma" w:eastAsia="Times New Roman" w:hAnsi="Tahoma" w:cs="Tahoma"/>
          <w:b/>
          <w:bCs/>
          <w:color w:val="323232"/>
          <w:sz w:val="26"/>
          <w:lang w:eastAsia="ru-RU"/>
        </w:rPr>
        <w:t>Воспитатель:</w:t>
      </w:r>
      <w:r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 задаёт вопросы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br/>
        <w:t>–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58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Кого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вы видите на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59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первой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картинке?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br/>
        <w:t>–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60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Может</w:t>
        </w:r>
      </w:hyperlink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, мы назовём их?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(</w:t>
      </w:r>
      <w:hyperlink r:id="rId61" w:history="1">
        <w:r w:rsidRPr="00F10459">
          <w:rPr>
            <w:rFonts w:ascii="Tahoma" w:eastAsia="Times New Roman" w:hAnsi="Tahoma" w:cs="Tahoma"/>
            <w:i/>
            <w:iCs/>
            <w:color w:val="000000"/>
            <w:sz w:val="26"/>
            <w:lang w:eastAsia="ru-RU"/>
          </w:rPr>
          <w:t>Петя и</w:t>
        </w:r>
      </w:hyperlink>
      <w:r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 Маша)</w:t>
      </w:r>
      <w:r w:rsidRPr="00F10459">
        <w:rPr>
          <w:rFonts w:ascii="Tahoma" w:eastAsia="Times New Roman" w:hAnsi="Tahoma" w:cs="Tahoma"/>
          <w:b/>
          <w:bCs/>
          <w:i/>
          <w:iCs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br/>
        <w:t>– Куда и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62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зачем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они отправились?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br/>
        <w:t>–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63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Рядом с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64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чем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остановились Петя и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65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Маша и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почему?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br/>
        <w:t>–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66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Что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испугало их?</w:t>
      </w:r>
    </w:p>
    <w:p w:rsidR="00F10459" w:rsidRPr="00F10459" w:rsidRDefault="00F10459" w:rsidP="00F10459">
      <w:pPr>
        <w:spacing w:after="337" w:line="337" w:lineRule="atLeast"/>
        <w:rPr>
          <w:rFonts w:ascii="Tahoma" w:eastAsia="Times New Roman" w:hAnsi="Tahoma" w:cs="Tahoma"/>
          <w:color w:val="323232"/>
          <w:sz w:val="26"/>
          <w:szCs w:val="26"/>
          <w:lang w:eastAsia="ru-RU"/>
        </w:rPr>
      </w:pPr>
      <w:r w:rsidRPr="00F10459">
        <w:rPr>
          <w:rFonts w:ascii="Tahoma" w:eastAsia="Times New Roman" w:hAnsi="Tahoma" w:cs="Tahoma"/>
          <w:b/>
          <w:bCs/>
          <w:color w:val="323232"/>
          <w:sz w:val="26"/>
          <w:lang w:eastAsia="ru-RU"/>
        </w:rPr>
        <w:t>Воспитатель: </w:t>
      </w:r>
      <w:hyperlink r:id="rId67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Ребята</w:t>
        </w:r>
      </w:hyperlink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, а придумайте, что с ними могло случится дальше.</w:t>
      </w:r>
    </w:p>
    <w:p w:rsidR="00F10459" w:rsidRPr="00F10459" w:rsidRDefault="00F10459" w:rsidP="00F10459">
      <w:pPr>
        <w:spacing w:after="337" w:line="337" w:lineRule="atLeast"/>
        <w:rPr>
          <w:rFonts w:ascii="Tahoma" w:eastAsia="Times New Roman" w:hAnsi="Tahoma" w:cs="Tahoma"/>
          <w:color w:val="323232"/>
          <w:sz w:val="26"/>
          <w:szCs w:val="26"/>
          <w:lang w:eastAsia="ru-RU"/>
        </w:rPr>
      </w:pPr>
      <w:r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Выслушивает 2-3 </w:t>
      </w:r>
      <w:hyperlink r:id="rId68" w:history="1">
        <w:r w:rsidRPr="00F10459">
          <w:rPr>
            <w:rFonts w:ascii="Tahoma" w:eastAsia="Times New Roman" w:hAnsi="Tahoma" w:cs="Tahoma"/>
            <w:i/>
            <w:iCs/>
            <w:color w:val="000000"/>
            <w:sz w:val="26"/>
            <w:lang w:eastAsia="ru-RU"/>
          </w:rPr>
          <w:t>рассказа</w:t>
        </w:r>
      </w:hyperlink>
      <w:r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 детей.</w:t>
      </w:r>
    </w:p>
    <w:p w:rsidR="00F10459" w:rsidRPr="00F10459" w:rsidRDefault="00F10459" w:rsidP="00F10459">
      <w:pPr>
        <w:spacing w:after="337" w:line="337" w:lineRule="atLeast"/>
        <w:rPr>
          <w:rFonts w:ascii="Tahoma" w:eastAsia="Times New Roman" w:hAnsi="Tahoma" w:cs="Tahoma"/>
          <w:color w:val="323232"/>
          <w:sz w:val="26"/>
          <w:szCs w:val="26"/>
          <w:lang w:eastAsia="ru-RU"/>
        </w:rPr>
      </w:pPr>
      <w:r w:rsidRPr="00F10459">
        <w:rPr>
          <w:rFonts w:ascii="Tahoma" w:eastAsia="Times New Roman" w:hAnsi="Tahoma" w:cs="Tahoma"/>
          <w:b/>
          <w:bCs/>
          <w:color w:val="323232"/>
          <w:sz w:val="26"/>
          <w:lang w:eastAsia="ru-RU"/>
        </w:rPr>
        <w:t>Воспитатель: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(удивлённо) </w:t>
      </w:r>
      <w:hyperlink r:id="rId69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Ребята</w:t>
        </w:r>
      </w:hyperlink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, оказывается, в конверте ещё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70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есть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картинки. Давайте их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71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посмотрим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и узнаем, какая же история с ними произошла на самом деле.</w:t>
      </w:r>
    </w:p>
    <w:p w:rsidR="00F10459" w:rsidRPr="00F10459" w:rsidRDefault="00121220" w:rsidP="00F10459">
      <w:pPr>
        <w:spacing w:after="337" w:line="337" w:lineRule="atLeast"/>
        <w:rPr>
          <w:rFonts w:ascii="Tahoma" w:eastAsia="Times New Roman" w:hAnsi="Tahoma" w:cs="Tahoma"/>
          <w:color w:val="323232"/>
          <w:sz w:val="26"/>
          <w:szCs w:val="26"/>
          <w:lang w:eastAsia="ru-RU"/>
        </w:rPr>
      </w:pPr>
      <w:hyperlink r:id="rId72" w:history="1">
        <w:r w:rsidR="00F10459" w:rsidRPr="00F10459">
          <w:rPr>
            <w:rFonts w:ascii="Tahoma" w:eastAsia="Times New Roman" w:hAnsi="Tahoma" w:cs="Tahoma"/>
            <w:i/>
            <w:iCs/>
            <w:color w:val="000000"/>
            <w:sz w:val="26"/>
            <w:lang w:eastAsia="ru-RU"/>
          </w:rPr>
          <w:t>Воспитатель</w:t>
        </w:r>
      </w:hyperlink>
      <w:r w:rsidR="00F10459"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 вынимает из конверта остальные картинки и выставляет </w:t>
      </w:r>
      <w:hyperlink r:id="rId73" w:history="1">
        <w:r w:rsidR="00F10459" w:rsidRPr="00F10459">
          <w:rPr>
            <w:rFonts w:ascii="Tahoma" w:eastAsia="Times New Roman" w:hAnsi="Tahoma" w:cs="Tahoma"/>
            <w:i/>
            <w:iCs/>
            <w:color w:val="000000"/>
            <w:sz w:val="26"/>
            <w:lang w:eastAsia="ru-RU"/>
          </w:rPr>
          <w:t>их в</w:t>
        </w:r>
      </w:hyperlink>
      <w:r w:rsidR="00F10459"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 правильной последовательности. Затем проговаривает всю историю по предложенным </w:t>
      </w:r>
      <w:hyperlink r:id="rId74" w:history="1">
        <w:r w:rsidR="00F10459" w:rsidRPr="00F10459">
          <w:rPr>
            <w:rFonts w:ascii="Tahoma" w:eastAsia="Times New Roman" w:hAnsi="Tahoma" w:cs="Tahoma"/>
            <w:i/>
            <w:iCs/>
            <w:color w:val="000000"/>
            <w:sz w:val="26"/>
            <w:lang w:eastAsia="ru-RU"/>
          </w:rPr>
          <w:t>картинкам</w:t>
        </w:r>
      </w:hyperlink>
      <w:r w:rsidR="00F10459"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. (Это – образец)</w:t>
      </w:r>
      <w:r w:rsidR="00F10459"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br/>
      </w:r>
      <w:r w:rsidR="00F10459"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 (</w:t>
      </w:r>
      <w:hyperlink r:id="rId75" w:history="1">
        <w:r w:rsidR="00F10459" w:rsidRPr="00F10459">
          <w:rPr>
            <w:rFonts w:ascii="Tahoma" w:eastAsia="Times New Roman" w:hAnsi="Tahoma" w:cs="Tahoma"/>
            <w:i/>
            <w:iCs/>
            <w:color w:val="000000"/>
            <w:sz w:val="26"/>
            <w:lang w:eastAsia="ru-RU"/>
          </w:rPr>
          <w:t>Если в</w:t>
        </w:r>
      </w:hyperlink>
      <w:r w:rsidR="00F10459"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 </w:t>
      </w:r>
      <w:hyperlink r:id="rId76" w:history="1">
        <w:r w:rsidR="00F10459" w:rsidRPr="00F10459">
          <w:rPr>
            <w:rFonts w:ascii="Tahoma" w:eastAsia="Times New Roman" w:hAnsi="Tahoma" w:cs="Tahoma"/>
            <w:i/>
            <w:iCs/>
            <w:color w:val="000000"/>
            <w:sz w:val="26"/>
            <w:lang w:eastAsia="ru-RU"/>
          </w:rPr>
          <w:t>группе есть</w:t>
        </w:r>
      </w:hyperlink>
      <w:r w:rsidR="00F10459"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 </w:t>
      </w:r>
      <w:hyperlink r:id="rId77" w:history="1">
        <w:r w:rsidR="00F10459" w:rsidRPr="00F10459">
          <w:rPr>
            <w:rFonts w:ascii="Tahoma" w:eastAsia="Times New Roman" w:hAnsi="Tahoma" w:cs="Tahoma"/>
            <w:i/>
            <w:iCs/>
            <w:color w:val="000000"/>
            <w:sz w:val="26"/>
            <w:lang w:eastAsia="ru-RU"/>
          </w:rPr>
          <w:t>ребёнок</w:t>
        </w:r>
      </w:hyperlink>
      <w:r w:rsidR="00F10459"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, хорошо владеющий навыками рассказывания, то можно ему предложить рассказать по картинкам этот рассказ за воспитателя)</w:t>
      </w:r>
    </w:p>
    <w:p w:rsidR="00F10459" w:rsidRPr="00F10459" w:rsidRDefault="00F10459" w:rsidP="00F10459">
      <w:pPr>
        <w:spacing w:after="337" w:line="337" w:lineRule="atLeast"/>
        <w:rPr>
          <w:rFonts w:ascii="Tahoma" w:eastAsia="Times New Roman" w:hAnsi="Tahoma" w:cs="Tahoma"/>
          <w:color w:val="323232"/>
          <w:sz w:val="26"/>
          <w:szCs w:val="26"/>
          <w:lang w:eastAsia="ru-RU"/>
        </w:rPr>
      </w:pPr>
      <w:r w:rsidRPr="00F10459">
        <w:rPr>
          <w:rFonts w:ascii="Tahoma" w:eastAsia="Times New Roman" w:hAnsi="Tahoma" w:cs="Tahoma"/>
          <w:b/>
          <w:bCs/>
          <w:color w:val="323232"/>
          <w:sz w:val="26"/>
          <w:lang w:eastAsia="ru-RU"/>
        </w:rPr>
        <w:lastRenderedPageBreak/>
        <w:t>Воспитатель: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Ребята, а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78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кого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ещё может напугать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79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котёнок</w:t>
        </w:r>
      </w:hyperlink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?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(Мышей, </w:t>
      </w:r>
      <w:hyperlink r:id="rId80" w:history="1">
        <w:r w:rsidRPr="00F10459">
          <w:rPr>
            <w:rFonts w:ascii="Tahoma" w:eastAsia="Times New Roman" w:hAnsi="Tahoma" w:cs="Tahoma"/>
            <w:i/>
            <w:iCs/>
            <w:color w:val="000000"/>
            <w:sz w:val="26"/>
            <w:lang w:eastAsia="ru-RU"/>
          </w:rPr>
          <w:t>птиц</w:t>
        </w:r>
      </w:hyperlink>
      <w:r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 …)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br/>
        <w:t>А теперь зовите Печкина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hyperlink r:id="rId81" w:history="1">
        <w:r w:rsidRPr="00F10459">
          <w:rPr>
            <w:rFonts w:ascii="Tahoma" w:eastAsia="Times New Roman" w:hAnsi="Tahoma" w:cs="Tahoma"/>
            <w:color w:val="000000"/>
            <w:sz w:val="26"/>
            <w:lang w:eastAsia="ru-RU"/>
          </w:rPr>
          <w:t>поиграть</w:t>
        </w:r>
      </w:hyperlink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с нами в игру «Кот и воробышки»</w:t>
      </w:r>
    </w:p>
    <w:p w:rsidR="00F10459" w:rsidRPr="00F10459" w:rsidRDefault="00F10459" w:rsidP="00F10459">
      <w:pPr>
        <w:spacing w:after="337" w:line="337" w:lineRule="atLeast"/>
        <w:rPr>
          <w:rFonts w:ascii="Tahoma" w:eastAsia="Times New Roman" w:hAnsi="Tahoma" w:cs="Tahoma"/>
          <w:color w:val="323232"/>
          <w:sz w:val="26"/>
          <w:szCs w:val="26"/>
          <w:lang w:eastAsia="ru-RU"/>
        </w:rPr>
      </w:pPr>
      <w:r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Дети и Печкин играют.</w:t>
      </w:r>
    </w:p>
    <w:p w:rsidR="00F10459" w:rsidRPr="00F10459" w:rsidRDefault="00F10459" w:rsidP="00F10459">
      <w:pPr>
        <w:spacing w:after="337" w:line="337" w:lineRule="atLeast"/>
        <w:rPr>
          <w:rFonts w:ascii="Tahoma" w:eastAsia="Times New Roman" w:hAnsi="Tahoma" w:cs="Tahoma"/>
          <w:color w:val="323232"/>
          <w:sz w:val="26"/>
          <w:szCs w:val="26"/>
          <w:lang w:eastAsia="ru-RU"/>
        </w:rPr>
      </w:pPr>
      <w:r w:rsidRPr="00F10459">
        <w:rPr>
          <w:rFonts w:ascii="Tahoma" w:eastAsia="Times New Roman" w:hAnsi="Tahoma" w:cs="Tahoma"/>
          <w:b/>
          <w:bCs/>
          <w:color w:val="323232"/>
          <w:sz w:val="26"/>
          <w:lang w:eastAsia="ru-RU"/>
        </w:rPr>
        <w:t>Воспитатель:</w:t>
      </w:r>
      <w:r w:rsidRPr="00F10459">
        <w:rPr>
          <w:rFonts w:ascii="Tahoma" w:eastAsia="Times New Roman" w:hAnsi="Tahoma" w:cs="Tahoma"/>
          <w:color w:val="323232"/>
          <w:sz w:val="26"/>
          <w:lang w:eastAsia="ru-RU"/>
        </w:rPr>
        <w:t>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Ребята, а как можно назвать этот рассказ про Петю и Машу?</w:t>
      </w:r>
    </w:p>
    <w:p w:rsidR="00F10459" w:rsidRPr="00F10459" w:rsidRDefault="00F10459" w:rsidP="00F10459">
      <w:pPr>
        <w:spacing w:after="337" w:line="337" w:lineRule="atLeast"/>
        <w:rPr>
          <w:rFonts w:ascii="Tahoma" w:eastAsia="Times New Roman" w:hAnsi="Tahoma" w:cs="Tahoma"/>
          <w:color w:val="323232"/>
          <w:sz w:val="26"/>
          <w:szCs w:val="26"/>
          <w:lang w:eastAsia="ru-RU"/>
        </w:rPr>
      </w:pPr>
      <w:r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Дети придумывают название рассказу.</w:t>
      </w:r>
    </w:p>
    <w:p w:rsidR="00F10459" w:rsidRPr="00F10459" w:rsidRDefault="00F10459" w:rsidP="00F10459">
      <w:pPr>
        <w:spacing w:after="337" w:line="337" w:lineRule="atLeast"/>
        <w:rPr>
          <w:rFonts w:ascii="Tahoma" w:eastAsia="Times New Roman" w:hAnsi="Tahoma" w:cs="Tahoma"/>
          <w:color w:val="323232"/>
          <w:sz w:val="26"/>
          <w:szCs w:val="26"/>
          <w:lang w:eastAsia="ru-RU"/>
        </w:rPr>
      </w:pPr>
      <w:r w:rsidRPr="00F10459">
        <w:rPr>
          <w:rFonts w:ascii="Tahoma" w:eastAsia="Times New Roman" w:hAnsi="Tahoma" w:cs="Tahoma"/>
          <w:b/>
          <w:bCs/>
          <w:color w:val="323232"/>
          <w:sz w:val="26"/>
          <w:lang w:eastAsia="ru-RU"/>
        </w:rPr>
        <w:t>Воспитатель:</w:t>
      </w:r>
      <w:r w:rsidR="004E76A5">
        <w:rPr>
          <w:rFonts w:ascii="Tahoma" w:eastAsia="Times New Roman" w:hAnsi="Tahoma" w:cs="Tahoma"/>
          <w:b/>
          <w:bCs/>
          <w:color w:val="323232"/>
          <w:sz w:val="26"/>
          <w:lang w:eastAsia="ru-RU"/>
        </w:rPr>
        <w:t xml:space="preserve"> 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Ребята, а давайте запишем свой рассказ и отправим Шарику. А чтобы вы быстрее его запомнили и рассказали его ещё и своим знакомым составим пиктограммы.</w:t>
      </w:r>
    </w:p>
    <w:p w:rsidR="00F10459" w:rsidRPr="00F10459" w:rsidRDefault="00F10459" w:rsidP="00F10459">
      <w:pPr>
        <w:spacing w:after="337" w:line="337" w:lineRule="atLeast"/>
        <w:rPr>
          <w:rFonts w:ascii="Tahoma" w:eastAsia="Times New Roman" w:hAnsi="Tahoma" w:cs="Tahoma"/>
          <w:color w:val="323232"/>
          <w:sz w:val="26"/>
          <w:szCs w:val="26"/>
          <w:lang w:eastAsia="ru-RU"/>
        </w:rPr>
      </w:pPr>
      <w:r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На каждые 3 картинки по 2 ребёнка – один рассказывает, а другой рисует пиктограмму (</w:t>
      </w:r>
      <w:hyperlink r:id="rId82" w:anchor="623202/pril1.docx" w:history="1">
        <w:r w:rsidRPr="00F10459">
          <w:rPr>
            <w:rFonts w:ascii="Tahoma" w:eastAsia="Times New Roman" w:hAnsi="Tahoma" w:cs="Tahoma"/>
            <w:b/>
            <w:bCs/>
            <w:i/>
            <w:iCs/>
            <w:color w:val="000000"/>
            <w:sz w:val="26"/>
            <w:lang w:eastAsia="ru-RU"/>
          </w:rPr>
          <w:t>Приложение 1</w:t>
        </w:r>
      </w:hyperlink>
      <w:r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) Затем по пиктограммам двое детей по очереди рассказывают историю про Петю и Машу. (Цепное рассказывание)  Воспитатель записывает на листок  рассказанную детьми историю. Затем читает её детям и кладёт листок в конверт и отдаёт Печкину.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 </w:t>
      </w:r>
    </w:p>
    <w:p w:rsidR="00F10459" w:rsidRPr="00F10459" w:rsidRDefault="00F10459" w:rsidP="00F10459">
      <w:pPr>
        <w:spacing w:after="337" w:line="337" w:lineRule="atLeast"/>
        <w:rPr>
          <w:rFonts w:ascii="Tahoma" w:eastAsia="Times New Roman" w:hAnsi="Tahoma" w:cs="Tahoma"/>
          <w:color w:val="323232"/>
          <w:sz w:val="26"/>
          <w:szCs w:val="26"/>
          <w:lang w:eastAsia="ru-RU"/>
        </w:rPr>
      </w:pPr>
      <w:r w:rsidRPr="00F10459">
        <w:rPr>
          <w:rFonts w:ascii="Tahoma" w:eastAsia="Times New Roman" w:hAnsi="Tahoma" w:cs="Tahoma"/>
          <w:b/>
          <w:bCs/>
          <w:color w:val="323232"/>
          <w:sz w:val="26"/>
          <w:lang w:eastAsia="ru-RU"/>
        </w:rPr>
        <w:t>Воспитатель: 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Печкину пора возвращаться домой в Про</w:t>
      </w:r>
      <w:r w:rsidR="004E76A5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стоквашино. Давайте дружно скаж</w:t>
      </w: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ем ему До свидания и пожелаем счастливого пути и передать Шарику и коту Матроскину, что мы ждём от них ещё интересных историй.</w:t>
      </w:r>
    </w:p>
    <w:p w:rsidR="00F10459" w:rsidRPr="00F10459" w:rsidRDefault="00F10459" w:rsidP="00F10459">
      <w:pPr>
        <w:spacing w:after="337" w:line="337" w:lineRule="atLeast"/>
        <w:rPr>
          <w:rFonts w:ascii="Tahoma" w:eastAsia="Times New Roman" w:hAnsi="Tahoma" w:cs="Tahoma"/>
          <w:color w:val="323232"/>
          <w:sz w:val="26"/>
          <w:szCs w:val="26"/>
          <w:lang w:eastAsia="ru-RU"/>
        </w:rPr>
      </w:pPr>
      <w:r w:rsidRPr="00F10459">
        <w:rPr>
          <w:rFonts w:ascii="Tahoma" w:eastAsia="Times New Roman" w:hAnsi="Tahoma" w:cs="Tahoma"/>
          <w:b/>
          <w:bCs/>
          <w:color w:val="323232"/>
          <w:sz w:val="26"/>
          <w:lang w:eastAsia="ru-RU"/>
        </w:rPr>
        <w:t>Рассказ «Страшный зверь» </w:t>
      </w:r>
      <w:r w:rsidRPr="00F10459">
        <w:rPr>
          <w:rFonts w:ascii="Tahoma" w:eastAsia="Times New Roman" w:hAnsi="Tahoma" w:cs="Tahoma"/>
          <w:i/>
          <w:iCs/>
          <w:color w:val="323232"/>
          <w:sz w:val="26"/>
          <w:lang w:eastAsia="ru-RU"/>
        </w:rPr>
        <w:t>(образец)</w:t>
      </w:r>
    </w:p>
    <w:p w:rsidR="00F10459" w:rsidRPr="00F10459" w:rsidRDefault="00F10459" w:rsidP="00F10459">
      <w:pPr>
        <w:spacing w:after="337" w:line="337" w:lineRule="atLeast"/>
        <w:rPr>
          <w:rFonts w:ascii="Tahoma" w:eastAsia="Times New Roman" w:hAnsi="Tahoma" w:cs="Tahoma"/>
          <w:color w:val="323232"/>
          <w:sz w:val="26"/>
          <w:szCs w:val="26"/>
          <w:lang w:eastAsia="ru-RU"/>
        </w:rPr>
      </w:pPr>
      <w:r w:rsidRPr="00F10459">
        <w:rPr>
          <w:rFonts w:ascii="Tahoma" w:eastAsia="Times New Roman" w:hAnsi="Tahoma" w:cs="Tahoma"/>
          <w:color w:val="323232"/>
          <w:sz w:val="26"/>
          <w:szCs w:val="26"/>
          <w:lang w:eastAsia="ru-RU"/>
        </w:rPr>
        <w:t>Петя и Маша отправились в лес за грибами. Вдруг внизу большого дуба, в дупле, они увидели чьи-то горящие глаза. Дети решили, что там притаился страшный зверь. Петя и Маша очень испугались и побежали прочь от старого дуба. Навстречу детям шёл дед Егор. У деда было охотничье ружьё. Дед Егор никого не боялся. Вместе с детьми он подошёл к дуплу. Дед Егор выставил вперёд ружьё и грозным голосом закричал: «А ну, страшный зверь, выходи!» И тут из дупла вылез маленький котёнок. Петя и Маша рассмеялись, а дед Егор сказал: «Ну и страшный зверь!»</w:t>
      </w:r>
    </w:p>
    <w:p w:rsidR="008D2CF4" w:rsidRDefault="008D2CF4"/>
    <w:sectPr w:rsidR="008D2CF4" w:rsidSect="008D2C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F10459"/>
    <w:rsid w:val="00121220"/>
    <w:rsid w:val="004E76A5"/>
    <w:rsid w:val="008D2CF4"/>
    <w:rsid w:val="00F10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CF4"/>
  </w:style>
  <w:style w:type="paragraph" w:styleId="1">
    <w:name w:val="heading 1"/>
    <w:basedOn w:val="a"/>
    <w:link w:val="10"/>
    <w:uiPriority w:val="9"/>
    <w:qFormat/>
    <w:rsid w:val="00F104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04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1045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10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10459"/>
    <w:rPr>
      <w:b/>
      <w:bCs/>
    </w:rPr>
  </w:style>
  <w:style w:type="character" w:customStyle="1" w:styleId="apple-converted-space">
    <w:name w:val="apple-converted-space"/>
    <w:basedOn w:val="a0"/>
    <w:rsid w:val="00F10459"/>
  </w:style>
  <w:style w:type="character" w:styleId="a6">
    <w:name w:val="Emphasis"/>
    <w:basedOn w:val="a0"/>
    <w:uiPriority w:val="20"/>
    <w:qFormat/>
    <w:rsid w:val="00F1045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8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5856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60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s99.ru/10425-entsiklopediya-v-kartinkakh-po-razvitiyu-rechi-dlya-detey-ot-dvukh-do-semi-let.html" TargetMode="External"/><Relationship Id="rId18" Type="http://schemas.openxmlformats.org/officeDocument/2006/relationships/hyperlink" Target="http://ds99.ru/1678-zanyatie-po-formirovaniyu-elementarnykh-matematicheskikh-predstavleniy-dlya-detey-srednego-doshkolnogo-vozrasta-vperedi--szadi--mezhdu.html" TargetMode="External"/><Relationship Id="rId26" Type="http://schemas.openxmlformats.org/officeDocument/2006/relationships/hyperlink" Target="http://ds99.ru/3124-kogo-my-nazyvaem-nadezhnym-drugom-podgotovitelnaya-gruppa.html" TargetMode="External"/><Relationship Id="rId39" Type="http://schemas.openxmlformats.org/officeDocument/2006/relationships/hyperlink" Target="http://ds99.ru/9716-utrennik--posvyashchennyy-9-maya-spasibo-vsem--kto-zhizn-otdal-dlya-detey-starshego-doshkolnogo-vozrasta.html" TargetMode="External"/><Relationship Id="rId21" Type="http://schemas.openxmlformats.org/officeDocument/2006/relationships/hyperlink" Target="http://ds99.ru/6680-postigaem-prava-vmeste-s-detmi--bez-prav-net-spravedlivosti.html" TargetMode="External"/><Relationship Id="rId34" Type="http://schemas.openxmlformats.org/officeDocument/2006/relationships/hyperlink" Target="http://ds99.ru/246-valeologicheskoe-zanyatie-dlya-detey-67-let-na-temu-volosy-i-ukhod-za-nimi.html" TargetMode="External"/><Relationship Id="rId42" Type="http://schemas.openxmlformats.org/officeDocument/2006/relationships/hyperlink" Target="http://ds99.ru/2031-igra-zanyatie-po-oznakomleniyu-detey-s-zhivym-obektom-popugay-kesha-v-gostyakh-u-rebyat.html" TargetMode="External"/><Relationship Id="rId47" Type="http://schemas.openxmlformats.org/officeDocument/2006/relationships/hyperlink" Target="http://ds99.ru/1385-zanyatie-po-oznakomleniyu-s-okruzhayushchim-mirom-i-razvitiyu-rechi-chudo-chudnoe---eto-mylo-.html" TargetMode="External"/><Relationship Id="rId50" Type="http://schemas.openxmlformats.org/officeDocument/2006/relationships/hyperlink" Target="http://ds99.ru/4415-konspekt-poznavatelnoy-igry-s-detmi-podgotovitelnoy-k-shkole-gruppy-po-vospitaniyu-pravovoy-lichnosti-v-usloviyakh-doshkolnogo-obrazovaniya--puteshestvie-v-prostokvashino-na-osnove-konventsii-oon-o-pr.html" TargetMode="External"/><Relationship Id="rId55" Type="http://schemas.openxmlformats.org/officeDocument/2006/relationships/hyperlink" Target="http://ds99.ru/9408-tvorcheskoe-zadanie-poprobuem-sochinyat.html" TargetMode="External"/><Relationship Id="rId63" Type="http://schemas.openxmlformats.org/officeDocument/2006/relationships/hyperlink" Target="http://ds99.ru/10229-chudo-ryadom-s-nami.html" TargetMode="External"/><Relationship Id="rId68" Type="http://schemas.openxmlformats.org/officeDocument/2006/relationships/hyperlink" Target="http://ds99.ru/1538-zanyatie-po-razvitiyu-rechi-dlya-detey-67-let--sostavlenie-rasskaza-po-kartinke-grachi-prileteli.html" TargetMode="External"/><Relationship Id="rId76" Type="http://schemas.openxmlformats.org/officeDocument/2006/relationships/hyperlink" Target="http://ds99.ru/1714-zanyatie-po-ekologii-v-starshey-gruppe-est-li-u-rasteniy-detki-.html" TargetMode="External"/><Relationship Id="rId84" Type="http://schemas.openxmlformats.org/officeDocument/2006/relationships/theme" Target="theme/theme1.xml"/><Relationship Id="rId7" Type="http://schemas.openxmlformats.org/officeDocument/2006/relationships/hyperlink" Target="http://ds99.ru/7762-razvitie-dvigatelnogo-tvorchestva-detey-starshego-doshkolnogo-vozrasta-posredstvom-ispolzovaniya-syuzhetnykh-podvizhnykh-igr.html" TargetMode="External"/><Relationship Id="rId71" Type="http://schemas.openxmlformats.org/officeDocument/2006/relationships/hyperlink" Target="http://ds99.ru/953-zanyatie-posmotrim-v-okoshko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ds99.ru/869-elochka-krasavitsa--vsem-rebyatam-nravitsya--sravnenie-zhivoy-i-iskusstvennoy-vetok-elki.html" TargetMode="External"/><Relationship Id="rId29" Type="http://schemas.openxmlformats.org/officeDocument/2006/relationships/hyperlink" Target="http://ds99.ru/2154-iz-opyta-raboty-po-patrioticheskomu-vospitaniyu-etikh-dney-my-ne-zabudem-nikogda-.html" TargetMode="External"/><Relationship Id="rId11" Type="http://schemas.openxmlformats.org/officeDocument/2006/relationships/hyperlink" Target="http://ds99.ru/2602-integrirovannoe-muzykalnoe-zanyatie-s-elementami-logoritmiki-zagadki-v-trave-vo-vtoroy-mladshey-gruppe.html" TargetMode="External"/><Relationship Id="rId24" Type="http://schemas.openxmlformats.org/officeDocument/2006/relationships/hyperlink" Target="http://ds99.ru/5178-model-kompleksnoy-obrazovatelnoy-deyatelnosti-po-poznavatelno-rechevomu-razvitiyu-my--rebyata--bravye-soldaty.html" TargetMode="External"/><Relationship Id="rId32" Type="http://schemas.openxmlformats.org/officeDocument/2006/relationships/hyperlink" Target="http://ds99.ru/13-a-u-vas-est-plokhoy-rebenok--iz-opyta-raboty.html" TargetMode="External"/><Relationship Id="rId37" Type="http://schemas.openxmlformats.org/officeDocument/2006/relationships/hyperlink" Target="http://ds99.ru/5004-meropriyatie-s-uchastiem-roditeley-pust-vsegda-budet-mama-.html" TargetMode="External"/><Relationship Id="rId40" Type="http://schemas.openxmlformats.org/officeDocument/2006/relationships/hyperlink" Target="http://ds99.ru/5713-ovoshchi-na-nashem-stole--dlya-detey-starshego-doshkolnogo-vozrasta-s-obshchim-nedorazvitiem-rechi.html" TargetMode="External"/><Relationship Id="rId45" Type="http://schemas.openxmlformats.org/officeDocument/2006/relationships/hyperlink" Target="http://ds99.ru/6693-poyasnitelnaya-zapiska-k-obrazovatelnoy-programme-po-rannemu-obucheniyu-chteniyu-cherez-pismo-uchus-otkryvat-mir.html" TargetMode="External"/><Relationship Id="rId53" Type="http://schemas.openxmlformats.org/officeDocument/2006/relationships/hyperlink" Target="http://ds99.ru/1820-zanyatie-razvlechenie-dlya-detey-starshego-doshkolnogo-vozrasta-po-sotsialno-nravstvennomu-vospitaniyu-skazka-pro-domik--v-kotorom-nikto-ne-khotel-zhit.html" TargetMode="External"/><Relationship Id="rId58" Type="http://schemas.openxmlformats.org/officeDocument/2006/relationships/hyperlink" Target="http://ds99.ru/3124-kogo-my-nazyvaem-nadezhnym-drugom-podgotovitelnaya-gruppa.html" TargetMode="External"/><Relationship Id="rId66" Type="http://schemas.openxmlformats.org/officeDocument/2006/relationships/hyperlink" Target="http://ds99.ru/1627-zanyatie-po-sotsialnomu-miru-chto-my-znaem-ob-elektrichestve-.html" TargetMode="External"/><Relationship Id="rId74" Type="http://schemas.openxmlformats.org/officeDocument/2006/relationships/hyperlink" Target="http://ds99.ru/8250-rasskazyvanie-po-syuzhetnym-kartinkam--arivina-v-p--g--astrakhan.html" TargetMode="External"/><Relationship Id="rId79" Type="http://schemas.openxmlformats.org/officeDocument/2006/relationships/hyperlink" Target="http://ds99.ru/3296-kompleksnoe-razvivayushchee-zanyatie-v-pervoy-mladshey-gruppe-kotyonok.html" TargetMode="External"/><Relationship Id="rId5" Type="http://schemas.openxmlformats.org/officeDocument/2006/relationships/hyperlink" Target="http://ds99.ru/901-zakalivanie-detey-v-1-y-mladshey-gruppe.html" TargetMode="External"/><Relationship Id="rId61" Type="http://schemas.openxmlformats.org/officeDocument/2006/relationships/hyperlink" Target="http://ds99.ru/5290-muzykalnoe-zanyatie-dlya-detey-starshego-doshkolnogo-vozrasta--simfonicheskaya-skazka-s-s--prokofeva-petya-i-volk.html" TargetMode="External"/><Relationship Id="rId82" Type="http://schemas.openxmlformats.org/officeDocument/2006/relationships/hyperlink" Target="http://ds99.ru/go/d.htm" TargetMode="External"/><Relationship Id="rId10" Type="http://schemas.openxmlformats.org/officeDocument/2006/relationships/hyperlink" Target="http://ds99.ru/4971-master-klass-roditelskoe-sobranie-kak-nauchitsya-doveryat-svoim-detyam-i-chtoby-deti-doveryali-vam.html" TargetMode="External"/><Relationship Id="rId19" Type="http://schemas.openxmlformats.org/officeDocument/2006/relationships/hyperlink" Target="http://ds99.ru/1539-zanyatie-po-razvitiyu-rechi-dlya-detey-podgotovitelnoy-gruppy--tema-rada-skatert-khlebushku--on-na-ney-kak-solnyshko.html" TargetMode="External"/><Relationship Id="rId31" Type="http://schemas.openxmlformats.org/officeDocument/2006/relationships/hyperlink" Target="http://ds99.ru/4047-konspekt-integrirovannogo-zanyatiya-ty-v-otvete-za-vsekh--kogo-priruchil-izodeyatelnost.html" TargetMode="External"/><Relationship Id="rId44" Type="http://schemas.openxmlformats.org/officeDocument/2006/relationships/hyperlink" Target="http://ds99.ru/696-detsko-roditelskiy-klub-molodaya-semya--tema-poigrayte-vmeste-s-nami.html" TargetMode="External"/><Relationship Id="rId52" Type="http://schemas.openxmlformats.org/officeDocument/2006/relationships/hyperlink" Target="http://ds99.ru/10219-chto-oznachayut-nashi-imena-.html" TargetMode="External"/><Relationship Id="rId60" Type="http://schemas.openxmlformats.org/officeDocument/2006/relationships/hyperlink" Target="http://ds99.ru/6227-patrioticheskoe-vospitanie-doshkolnikov-chto-mozhet-gerb-nam-rasskazat.html" TargetMode="External"/><Relationship Id="rId65" Type="http://schemas.openxmlformats.org/officeDocument/2006/relationships/hyperlink" Target="http://ds99.ru/4075-konspekt-integrirovannogo-zanyatiya-dlya-detey-56-let-na-temu-v-gostyakh-u-skazki-po-motivam-russkoy-narodnoy-skazki-masha-i-medved.html" TargetMode="External"/><Relationship Id="rId73" Type="http://schemas.openxmlformats.org/officeDocument/2006/relationships/hyperlink" Target="http://ds99.ru/6205-ochen-lyubim-my-otkhody-prevrashchaem-ikh-v-dokhody.html" TargetMode="External"/><Relationship Id="rId78" Type="http://schemas.openxmlformats.org/officeDocument/2006/relationships/hyperlink" Target="http://ds99.ru/2538-integrirovannoe-zanyatie-po-sotsialno-nravstvennomu-i-teatralnomu-vospitaniyu-kogo-my-nazyvaem-nadezhnym-drugom.html" TargetMode="External"/><Relationship Id="rId81" Type="http://schemas.openxmlformats.org/officeDocument/2006/relationships/hyperlink" Target="http://ds99.ru/1786-zanyatie-teatralnogo-kruzhka-dlya-detey-starshego-doshkolnogo-vozrasta-1--2--3--4--5--mimikoy-i-zhestami-khotite-v-igry-poigrat-.html" TargetMode="External"/><Relationship Id="rId4" Type="http://schemas.openxmlformats.org/officeDocument/2006/relationships/hyperlink" Target="http://ds99.ru/1524-zanyatie-po-razvitiyu-rechi-v-starshey-gruppe--tema-domashnie-zhivotnye.html" TargetMode="External"/><Relationship Id="rId9" Type="http://schemas.openxmlformats.org/officeDocument/2006/relationships/hyperlink" Target="http://ds99.ru/7007-programma-dlya-budushchikh-pervoklassnikov-i-roditeley-po-oznakomleniyu-so-shkolno-pismennymi-prinadlezhnostyami-chto-u-vas--rebyata--v-shkolnykh-ryukzakakh-.html" TargetMode="External"/><Relationship Id="rId14" Type="http://schemas.openxmlformats.org/officeDocument/2006/relationships/hyperlink" Target="http://ds99.ru/419-vozmozhnosti-sovmestnoy-produktivnoy-deyatelnosti-v-sozdanii-polozhitelnoy-emotsionalnoy-atmosfery-v-gruppe-sverstnikov-starshiy-doshkolnyy-i-mladshiy-shkolnyy-vozrast.html" TargetMode="External"/><Relationship Id="rId22" Type="http://schemas.openxmlformats.org/officeDocument/2006/relationships/hyperlink" Target="http://ds99.ru/346-viktorina-po-skazkam-a-s--pushkina-mezhdu-shkolnikami-i-doshkolnikami.html" TargetMode="External"/><Relationship Id="rId27" Type="http://schemas.openxmlformats.org/officeDocument/2006/relationships/hyperlink" Target="http://ds99.ru/1398-zanyatie-po-oznakomleniyu-s-khudozhestvennoy-literaturoy-zhili-byli-skazki.html" TargetMode="External"/><Relationship Id="rId30" Type="http://schemas.openxmlformats.org/officeDocument/2006/relationships/hyperlink" Target="http://ds99.ru/5830-opyt-raboty-po-razvitiyu-slovesnogo-tvorchestva-u-starshikh-doshkolnikov-v-protsesse-oznakomleniya-so-skazkami-o-zhivotnykh.html" TargetMode="External"/><Relationship Id="rId35" Type="http://schemas.openxmlformats.org/officeDocument/2006/relationships/hyperlink" Target="http://ds99.ru/6135-otkrytoe-zanyatie-iz-serii-uroki-bezopasnosti-na-temu-ne-otkryvay-chuzhomu-dver.html" TargetMode="External"/><Relationship Id="rId43" Type="http://schemas.openxmlformats.org/officeDocument/2006/relationships/hyperlink" Target="http://ds99.ru/872-esli-khotim-byt-zdorovymi-.html" TargetMode="External"/><Relationship Id="rId48" Type="http://schemas.openxmlformats.org/officeDocument/2006/relationships/hyperlink" Target="http://ds99.ru/2020-igra-zanyatie-pismo-dlya-podgotovitelnoy-k-shkole-gruppy.html" TargetMode="External"/><Relationship Id="rId56" Type="http://schemas.openxmlformats.org/officeDocument/2006/relationships/hyperlink" Target="http://ds99.ru/60-avtorskaya-programma-po-izodeyatelnosti-volshebnye-kartinki-s-ispolzovaniem-netraditsionnykh-tekhnik-izobrazheniya--dlya-detey-ot-3-do-7-let.html" TargetMode="External"/><Relationship Id="rId64" Type="http://schemas.openxmlformats.org/officeDocument/2006/relationships/hyperlink" Target="http://ds99.ru/8513-seminar-praktikum-dlya-vospitateley-o-chem-govoryat-kartiny-.html" TargetMode="External"/><Relationship Id="rId69" Type="http://schemas.openxmlformats.org/officeDocument/2006/relationships/hyperlink" Target="http://ds99.ru/5178-model-kompleksnoy-obrazovatelnoy-deyatelnosti-po-poznavatelno-rechevomu-razvitiyu-my--rebyata--bravye-soldaty.html" TargetMode="External"/><Relationship Id="rId77" Type="http://schemas.openxmlformats.org/officeDocument/2006/relationships/hyperlink" Target="http://ds99.ru/6784-praktikum-dlya-pedagogov-agressivnyy-rebyonok-kto-on-i-kak-emu-pomoch-.html" TargetMode="External"/><Relationship Id="rId8" Type="http://schemas.openxmlformats.org/officeDocument/2006/relationships/hyperlink" Target="http://ds99.ru/178-beseda-o-zhanrakh-zhivopisi--v-gostyakh-u-kartin.html" TargetMode="External"/><Relationship Id="rId51" Type="http://schemas.openxmlformats.org/officeDocument/2006/relationships/hyperlink" Target="http://ds99.ru/3876-konspekt-zanyatiya-po-rassmatrivaniyu-kartinki-zima-i-shishkina--fevralskaya-lazur-i-grabarya--volshebnitsa-zima-k-yuona.html" TargetMode="External"/><Relationship Id="rId72" Type="http://schemas.openxmlformats.org/officeDocument/2006/relationships/hyperlink" Target="http://ds99.ru/518-vospitatel--tvorcheskaya-professiya.html" TargetMode="External"/><Relationship Id="rId80" Type="http://schemas.openxmlformats.org/officeDocument/2006/relationships/hyperlink" Target="http://ds99.ru/3381-konspekt-zanyatiy-po-khudozhestvennomu-trudu-dlya-doshkolnikov-vesnu-vstrechaem--ptits-podzhidaem.html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ds99.ru/9112-stsenariy-muzykalnogo-dosuga-dlya-detey-doshkolnogo-vozrasta-novyy-god-na-poroge--ili-kak-nayti-dorozhku.html" TargetMode="External"/><Relationship Id="rId17" Type="http://schemas.openxmlformats.org/officeDocument/2006/relationships/hyperlink" Target="http://ds99.ru/7198-proekt-moloko.html" TargetMode="External"/><Relationship Id="rId25" Type="http://schemas.openxmlformats.org/officeDocument/2006/relationships/hyperlink" Target="http://ds99.ru/5170-modelirovanie-skazki-pro-trekh-snegovikov.html" TargetMode="External"/><Relationship Id="rId33" Type="http://schemas.openxmlformats.org/officeDocument/2006/relationships/hyperlink" Target="http://ds99.ru/2942-ispolzovanie-tsvetnykh-lent-v-igrovoy-deyatelnosti-kak-sredstvo-razvitiya-tsvetovospriyatiya.html" TargetMode="External"/><Relationship Id="rId38" Type="http://schemas.openxmlformats.org/officeDocument/2006/relationships/hyperlink" Target="http://ds99.ru/7259-proekt-udivitelnyy-mir-otkrytki.html" TargetMode="External"/><Relationship Id="rId46" Type="http://schemas.openxmlformats.org/officeDocument/2006/relationships/hyperlink" Target="http://ds99.ru/2653-integrirovannyy-urok-angliyskiy-yazyk---tatarskiy-yazyk---muzyka-rebyata-v-gostyakh-u-zveryat.html" TargetMode="External"/><Relationship Id="rId59" Type="http://schemas.openxmlformats.org/officeDocument/2006/relationships/hyperlink" Target="http://ds99.ru/443-volshebnyy-mir-tsveta--igry-zanyatiya-po-sensornomu-vospitaniyu-v-pervoy-mladshey-gruppe.html" TargetMode="External"/><Relationship Id="rId67" Type="http://schemas.openxmlformats.org/officeDocument/2006/relationships/hyperlink" Target="http://ds99.ru/4464-konspekt-sportivnogo-razvlecheniya--posvyashchyonnogo-dnyu-zashchity-detey-molodtsy-u-nas-rebyata-silnye--umelye--druzhnye--vesyolye--bystrye-i-smelye-.html" TargetMode="External"/><Relationship Id="rId20" Type="http://schemas.openxmlformats.org/officeDocument/2006/relationships/hyperlink" Target="http://ds99.ru/3047-kak-my-igrali-v-dom-modeley---fotoreportazh.html" TargetMode="External"/><Relationship Id="rId41" Type="http://schemas.openxmlformats.org/officeDocument/2006/relationships/hyperlink" Target="http://ds99.ru/2113-igrovye-tekhnologii-na-zanyatii-doshkolnikov-my-stroiteli.html" TargetMode="External"/><Relationship Id="rId54" Type="http://schemas.openxmlformats.org/officeDocument/2006/relationships/hyperlink" Target="http://ds99.ru/6227-patrioticheskoe-vospitanie-doshkolnikov-chto-mozhet-gerb-nam-rasskazat.html" TargetMode="External"/><Relationship Id="rId62" Type="http://schemas.openxmlformats.org/officeDocument/2006/relationships/hyperlink" Target="http://ds99.ru/6515-poznavatelno-issledovatelskiy-proekt-zachem-nuzhen-peshekhodnyy-perekhod-.html" TargetMode="External"/><Relationship Id="rId70" Type="http://schemas.openxmlformats.org/officeDocument/2006/relationships/hyperlink" Target="http://ds99.ru/1714-zanyatie-po-ekologii-v-starshey-gruppe-est-li-u-rasteniy-detki-.html" TargetMode="External"/><Relationship Id="rId75" Type="http://schemas.openxmlformats.org/officeDocument/2006/relationships/hyperlink" Target="http://ds99.ru/8140-razvlechenie-esli-v-lesu-sidet-tikho-tikho.html" TargetMode="External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ds99.ru/8840-sostavlenie-skazok-po-syuzhetu-stikhotvoreniya-a-l--barto-myach-s-oporoy-na-plan-iz-predmetnykh-kartinok.html" TargetMode="External"/><Relationship Id="rId15" Type="http://schemas.openxmlformats.org/officeDocument/2006/relationships/hyperlink" Target="http://ds99.ru/8303-rekomendatsii-k-ispolzovaniyu-modelirovaniya-v-raznykh-vidakh-deyatelnosti-detey--imeyushchikh-obshchee-nedorazvitie-rechi.html" TargetMode="External"/><Relationship Id="rId23" Type="http://schemas.openxmlformats.org/officeDocument/2006/relationships/hyperlink" Target="http://ds99.ru/3579-konspekt-zanyatiya-igrovoy-deyatelnosti-detey-rannego-vozrasta-igry-s-kapitoshkoy-igry-s-vodoy.html" TargetMode="External"/><Relationship Id="rId28" Type="http://schemas.openxmlformats.org/officeDocument/2006/relationships/hyperlink" Target="http://ds99.ru/3122-kogda-i-pochemu-ty-ssorishsya-s-druzyami-i-rodnymi--risunok-na-temu-druzhba-dvukh-tsvetov.html" TargetMode="External"/><Relationship Id="rId36" Type="http://schemas.openxmlformats.org/officeDocument/2006/relationships/hyperlink" Target="http://ds99.ru/1858-zasedanie-kluba-sredniy--starshiy--mladshiy-rebenok-v-seme.html" TargetMode="External"/><Relationship Id="rId49" Type="http://schemas.openxmlformats.org/officeDocument/2006/relationships/hyperlink" Target="http://ds99.ru/4206-konspekt-kompleksnogo-zanyatiya-po-razvitiyu-rechi-i-izobrazitelnoy-deyatelnosti-dlya-detey-6-let-po-teme-o-chem-ty-nam-rasskazhesh--osen-.html" TargetMode="External"/><Relationship Id="rId57" Type="http://schemas.openxmlformats.org/officeDocument/2006/relationships/hyperlink" Target="http://ds99.ru/6884-primenenie-informatsionno-kompyuternykh-tekhnologiy-vospitatelem-i-muzykalnym-rukovoditelem-dou-v-rabote-s-detmi-s-tyazhelymi-narusheniyami-rech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2044</Words>
  <Characters>11657</Characters>
  <Application>Microsoft Office Word</Application>
  <DocSecurity>0</DocSecurity>
  <Lines>97</Lines>
  <Paragraphs>27</Paragraphs>
  <ScaleCrop>false</ScaleCrop>
  <Company/>
  <LinksUpToDate>false</LinksUpToDate>
  <CharactersWithSpaces>13674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Михайлова</dc:creator>
  <cp:lastModifiedBy>Лидия Михайлова</cp:lastModifiedBy>
  <cp:revision>3</cp:revision>
  <dcterms:created xsi:type="dcterms:W3CDTF">2014-05-27T08:32:00Z</dcterms:created>
  <dcterms:modified xsi:type="dcterms:W3CDTF">2023-09-16T04:40:00Z</dcterms:modified>
</cp:coreProperties>
</file>