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5215A" w14:textId="77777777" w:rsidR="00566C9B" w:rsidRPr="00E86532" w:rsidRDefault="00607616" w:rsidP="0060761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86532">
        <w:rPr>
          <w:rFonts w:ascii="Times New Roman" w:hAnsi="Times New Roman"/>
          <w:b/>
          <w:sz w:val="28"/>
          <w:szCs w:val="28"/>
        </w:rPr>
        <w:t>Практическая работа №1</w:t>
      </w:r>
    </w:p>
    <w:p w14:paraId="266D56FC" w14:textId="77777777" w:rsidR="00607616" w:rsidRPr="00E86532" w:rsidRDefault="00607616" w:rsidP="0060761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</w:p>
    <w:p w14:paraId="4BAEBA7E" w14:textId="77777777" w:rsidR="00607616" w:rsidRPr="00E86532" w:rsidRDefault="00607616" w:rsidP="00607616">
      <w:pPr>
        <w:spacing w:after="0"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86532">
        <w:rPr>
          <w:rFonts w:ascii="Times New Roman" w:hAnsi="Times New Roman"/>
          <w:b/>
          <w:sz w:val="28"/>
          <w:szCs w:val="28"/>
        </w:rPr>
        <w:t>Тема: «Особенности содержания обновленных ФГОС</w:t>
      </w:r>
      <w:r w:rsidRPr="00E865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865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E86532">
        <w:rPr>
          <w:rFonts w:ascii="Times New Roman" w:hAnsi="Times New Roman"/>
          <w:b/>
          <w:sz w:val="28"/>
          <w:szCs w:val="28"/>
        </w:rPr>
        <w:t xml:space="preserve">ОО, ФГОС СОО». </w:t>
      </w:r>
    </w:p>
    <w:p w14:paraId="09354F6A" w14:textId="77777777" w:rsidR="00607616" w:rsidRPr="00E86532" w:rsidRDefault="00AF002B" w:rsidP="00F1466C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6532">
        <w:rPr>
          <w:rFonts w:ascii="Times New Roman" w:eastAsia="Times New Roman" w:hAnsi="Times New Roman"/>
          <w:sz w:val="28"/>
          <w:szCs w:val="28"/>
        </w:rPr>
        <w:t>А)</w:t>
      </w:r>
      <w:r w:rsidR="00607616" w:rsidRPr="00E86532">
        <w:rPr>
          <w:rFonts w:ascii="Times New Roman" w:eastAsia="Times New Roman" w:hAnsi="Times New Roman"/>
          <w:sz w:val="28"/>
          <w:szCs w:val="28"/>
        </w:rPr>
        <w:t xml:space="preserve"> </w:t>
      </w:r>
      <w:r w:rsidR="00607616" w:rsidRPr="00E86532">
        <w:rPr>
          <w:rFonts w:ascii="Times New Roman" w:hAnsi="Times New Roman"/>
          <w:sz w:val="28"/>
          <w:szCs w:val="28"/>
        </w:rPr>
        <w:t xml:space="preserve">изучите содержание обновленных </w:t>
      </w:r>
      <w:r w:rsidR="00607616" w:rsidRPr="00E86532">
        <w:rPr>
          <w:rFonts w:ascii="Times New Roman" w:eastAsia="Times New Roman" w:hAnsi="Times New Roman"/>
          <w:bCs/>
          <w:sz w:val="28"/>
          <w:szCs w:val="28"/>
          <w:lang w:eastAsia="ru-RU"/>
        </w:rPr>
        <w:t>ФГОС ООО,</w:t>
      </w:r>
      <w:r w:rsidR="00607616" w:rsidRPr="00E86532">
        <w:rPr>
          <w:rFonts w:ascii="Times New Roman" w:hAnsi="Times New Roman"/>
          <w:sz w:val="28"/>
          <w:szCs w:val="28"/>
        </w:rPr>
        <w:t xml:space="preserve"> ФГОС</w:t>
      </w:r>
      <w:r w:rsidR="00607616" w:rsidRPr="00E865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 </w:t>
      </w:r>
      <w:r w:rsidR="00607616" w:rsidRPr="00E86532">
        <w:rPr>
          <w:rFonts w:ascii="Times New Roman" w:hAnsi="Times New Roman"/>
          <w:sz w:val="28"/>
          <w:szCs w:val="28"/>
        </w:rPr>
        <w:t xml:space="preserve">на основе сравнительного анализа со ФГОС ООО (2010), ФГОС СОО (2022). Оформите работу в виде таблицы: 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397"/>
        <w:gridCol w:w="5245"/>
        <w:gridCol w:w="6095"/>
      </w:tblGrid>
      <w:tr w:rsidR="00607616" w:rsidRPr="00E86532" w14:paraId="704707BA" w14:textId="77777777" w:rsidTr="00A55456">
        <w:tc>
          <w:tcPr>
            <w:tcW w:w="3397" w:type="dxa"/>
          </w:tcPr>
          <w:p w14:paraId="5D344E9A" w14:textId="77777777" w:rsidR="00607616" w:rsidRPr="00E86532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="Times New Roman" w:hAnsi="Times New Roman"/>
                <w:sz w:val="24"/>
                <w:szCs w:val="24"/>
              </w:rPr>
              <w:t>Параметр</w:t>
            </w: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t xml:space="preserve"> сравнения</w:t>
            </w:r>
          </w:p>
        </w:tc>
        <w:tc>
          <w:tcPr>
            <w:tcW w:w="5245" w:type="dxa"/>
          </w:tcPr>
          <w:p w14:paraId="3AB85385" w14:textId="77777777" w:rsidR="00607616" w:rsidRPr="00E86532" w:rsidRDefault="00607616" w:rsidP="0060761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t>ФГОС ООО</w:t>
            </w:r>
          </w:p>
        </w:tc>
        <w:tc>
          <w:tcPr>
            <w:tcW w:w="6095" w:type="dxa"/>
          </w:tcPr>
          <w:p w14:paraId="4C68EC88" w14:textId="77777777" w:rsidR="00607616" w:rsidRPr="00E86532" w:rsidRDefault="00607616" w:rsidP="0060761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t>ФГОС СОО</w:t>
            </w:r>
          </w:p>
        </w:tc>
      </w:tr>
      <w:tr w:rsidR="00607616" w:rsidRPr="00E86532" w14:paraId="42C43E22" w14:textId="77777777" w:rsidTr="00A55456">
        <w:tc>
          <w:tcPr>
            <w:tcW w:w="3397" w:type="dxa"/>
          </w:tcPr>
          <w:p w14:paraId="7000611B" w14:textId="77777777" w:rsidR="00607616" w:rsidRPr="00E86532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t>Требования к условиям реализации программ обучения</w:t>
            </w:r>
          </w:p>
        </w:tc>
        <w:tc>
          <w:tcPr>
            <w:tcW w:w="5245" w:type="dxa"/>
          </w:tcPr>
          <w:p w14:paraId="599A306F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Срок получения ООО – 5лет</w:t>
            </w:r>
          </w:p>
          <w:p w14:paraId="0B40F442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Не установлено сокращение</w:t>
            </w:r>
          </w:p>
          <w:p w14:paraId="55E74AF6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2533A80B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Общие, размытые формулировки</w:t>
            </w:r>
          </w:p>
          <w:p w14:paraId="49C27E52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4574DED7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Не уделено внимание дистанционному обучению.</w:t>
            </w:r>
          </w:p>
          <w:p w14:paraId="2F95A9C9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1B9F4908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Нет требований к способам, с помощью которых надо обеспечивать вариативность программ.</w:t>
            </w:r>
            <w:r w:rsidRPr="00E86532">
              <w:rPr>
                <w:color w:val="000000"/>
              </w:rPr>
              <w:br/>
            </w:r>
          </w:p>
          <w:p w14:paraId="48C1768C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В качестве предметных результатов по предметам нет элементов финансовой грамотности</w:t>
            </w:r>
          </w:p>
          <w:p w14:paraId="40EDAD01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7912D886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Учебные предметы «Родной язык», «Родная литература» (предметная область «Родной язык и родная литература») обязательные.</w:t>
            </w:r>
          </w:p>
          <w:p w14:paraId="630992B9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014EC1C4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Предметная область «Математика и информатика» включала предметы «Математика», «Алгебра», «Геометрия», «Информатика»</w:t>
            </w:r>
          </w:p>
          <w:p w14:paraId="456C27A9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613A65B8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В предметную область «Общественно-научные предметы» входили: «История России», «Всеобщая история», «Обществознание», «География»</w:t>
            </w:r>
          </w:p>
          <w:p w14:paraId="185D3BA8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4BC66084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1471828B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lastRenderedPageBreak/>
              <w:t>Единый уровень требований по предметам</w:t>
            </w:r>
          </w:p>
          <w:p w14:paraId="61A9D91F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4BFB772B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Количество учебных занятий за 5 лет – не менее 5267 часов и не 6020 часов</w:t>
            </w:r>
          </w:p>
          <w:p w14:paraId="09177E99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65605C1E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Не уделено внимание дистанционному обучению</w:t>
            </w:r>
          </w:p>
          <w:p w14:paraId="3CBACF01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65A4269D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Предметные требования для обучающихся с ОВЗ прописывались по каждому предмету дополнительным блоком</w:t>
            </w:r>
          </w:p>
          <w:p w14:paraId="656A394A" w14:textId="77777777" w:rsidR="00607616" w:rsidRPr="00E86532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724A712" w14:textId="77777777" w:rsidR="004B0971" w:rsidRPr="00E86532" w:rsidRDefault="004B0971" w:rsidP="004B097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rStyle w:val="c1"/>
                <w:rFonts w:eastAsia="Calibri"/>
                <w:color w:val="000000"/>
              </w:rPr>
              <w:lastRenderedPageBreak/>
              <w:t>Детализированы требования к условиям реализации ООП:</w:t>
            </w:r>
          </w:p>
          <w:p w14:paraId="142A398E" w14:textId="77777777" w:rsidR="004B0971" w:rsidRPr="00E86532" w:rsidRDefault="004B0971" w:rsidP="004B097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rStyle w:val="c1"/>
                <w:rFonts w:eastAsia="Calibri"/>
                <w:color w:val="000000"/>
              </w:rPr>
              <w:t>Требования к условиям реализации программы среднего общего образования, в том числе адаптированной, включают: общесистемные требования; требования к материально-техническому, учебно-методическому обеспечению; требования к психолого-педагогическим, кадровым и финансовым условиям.</w:t>
            </w:r>
          </w:p>
          <w:p w14:paraId="32EEB229" w14:textId="77777777" w:rsidR="004B0971" w:rsidRPr="00E86532" w:rsidRDefault="004B0971" w:rsidP="004B097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rStyle w:val="c1"/>
                <w:rFonts w:eastAsia="Calibri"/>
                <w:color w:val="000000"/>
              </w:rPr>
              <w:t>Результатом выполнения требований к условиям реализации программы среднего общего образования должно быть создание комфортной развивающей образовательной среды по отношению к обучающимся и педагогическим работникам</w:t>
            </w:r>
          </w:p>
          <w:p w14:paraId="0A35A3DE" w14:textId="77777777" w:rsidR="004B0971" w:rsidRPr="00E86532" w:rsidRDefault="004B0971" w:rsidP="004B097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rStyle w:val="c1"/>
                <w:rFonts w:eastAsia="Calibri"/>
                <w:color w:val="000000"/>
              </w:rPr>
              <w:t xml:space="preserve"> При реализации программы каждому обучающемуся, родителям (законным представителям) несовершеннолетнего обучающегося в течение всего периода обучения должен быть обеспечен доступ к информационно-образовательной среде Организации.</w:t>
            </w:r>
          </w:p>
          <w:p w14:paraId="46DC2E60" w14:textId="77777777" w:rsidR="004B0971" w:rsidRPr="00E86532" w:rsidRDefault="004B0971" w:rsidP="004B0971">
            <w:pPr>
              <w:pStyle w:val="c2"/>
              <w:shd w:val="clear" w:color="auto" w:fill="FFFFFF"/>
              <w:spacing w:before="0" w:beforeAutospacing="0" w:after="0" w:afterAutospacing="0"/>
            </w:pPr>
            <w:r w:rsidRPr="00E86532">
              <w:rPr>
                <w:rStyle w:val="c1"/>
                <w:rFonts w:eastAsia="Calibri"/>
                <w:color w:val="000000"/>
              </w:rPr>
              <w:t xml:space="preserve">В случае реализации программы с применением электронного обучения, дистанционных образовательных технологий каждый обучающийся в течение всего периода обучения должен быть обеспечен индивидуальным авторизированным доступом к совокупности информационных и электронных образовательных ресурсов, информационных технологий, соответствующих технологических средств, обеспечивающих освоение обучающимися образовательных программ основного общего образования в полном объеме независимо от их мест нахождения, в которой имеется доступ к сети Интернет </w:t>
            </w:r>
            <w:r w:rsidRPr="00E86532">
              <w:rPr>
                <w:rStyle w:val="c1"/>
                <w:rFonts w:eastAsia="Calibri"/>
                <w:color w:val="000000"/>
              </w:rPr>
              <w:lastRenderedPageBreak/>
              <w:t>как на территории Организации, так и за ее пределами (далее - электронная информационно-образовательная среда).</w:t>
            </w:r>
          </w:p>
          <w:p w14:paraId="07EBF198" w14:textId="77777777" w:rsidR="004B0971" w:rsidRPr="00E86532" w:rsidRDefault="004B0971" w:rsidP="004B097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rStyle w:val="c1"/>
                <w:rFonts w:eastAsia="Calibri"/>
                <w:color w:val="000000"/>
              </w:rPr>
              <w:t xml:space="preserve"> При реализации программы с использованием сетевой формы требования к реализации указанной программы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основного общего образования с использованием сетевой формы.</w:t>
            </w:r>
          </w:p>
          <w:p w14:paraId="01A00A19" w14:textId="77777777" w:rsidR="004B0971" w:rsidRPr="00E86532" w:rsidRDefault="004B0971" w:rsidP="004B0971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86532">
              <w:rPr>
                <w:rStyle w:val="c1"/>
                <w:rFonts w:eastAsia="Calibri"/>
                <w:color w:val="000000"/>
              </w:rPr>
              <w:t>В целях обеспечения реализации программы в Организации для участников образовательных отношений должны создаваться условия, обеспечивающие возможность: формирования функциональной грамотности обучающихся (способности решать учебные задачи и жизненные проблемные ситуации на основе сформированных предметных, метапредметных и универсальных способов деятельности), включающей овладение ключевыми компетенциями, составляющими основу дальнейшего успешного образования и ориентации в мире профессий</w:t>
            </w:r>
          </w:p>
          <w:p w14:paraId="73B00532" w14:textId="77777777" w:rsidR="00607616" w:rsidRPr="00E86532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07616" w:rsidRPr="00E86532" w14:paraId="5DDFF7E1" w14:textId="77777777" w:rsidTr="00A55456">
        <w:tc>
          <w:tcPr>
            <w:tcW w:w="3397" w:type="dxa"/>
          </w:tcPr>
          <w:p w14:paraId="7D90842D" w14:textId="77777777" w:rsidR="00607616" w:rsidRPr="00E86532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Требования к структуре основной образовательной программы</w:t>
            </w:r>
          </w:p>
        </w:tc>
        <w:tc>
          <w:tcPr>
            <w:tcW w:w="5245" w:type="dxa"/>
          </w:tcPr>
          <w:p w14:paraId="2C2BACC8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bCs/>
                <w:color w:val="000000"/>
              </w:rPr>
              <w:t>Основная образовательная программа основного общего образования (термин)</w:t>
            </w:r>
            <w:r w:rsidRPr="00E86532">
              <w:rPr>
                <w:b/>
                <w:bCs/>
                <w:color w:val="000000"/>
              </w:rPr>
              <w:t> </w:t>
            </w:r>
            <w:r w:rsidRPr="00E86532">
              <w:rPr>
                <w:color w:val="000000"/>
              </w:rPr>
              <w:t>включает:</w:t>
            </w:r>
          </w:p>
          <w:p w14:paraId="22904701" w14:textId="77777777" w:rsidR="00F634BB" w:rsidRPr="00E86532" w:rsidRDefault="00F634BB" w:rsidP="00F634BB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Пояснительная записка</w:t>
            </w:r>
          </w:p>
          <w:p w14:paraId="1400BCBF" w14:textId="77777777" w:rsidR="00F634BB" w:rsidRPr="00E86532" w:rsidRDefault="00F634BB" w:rsidP="00F634BB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Планируемые результаты освоения основной образовательной программы ООО</w:t>
            </w:r>
          </w:p>
          <w:p w14:paraId="7B559485" w14:textId="77777777" w:rsidR="00F634BB" w:rsidRPr="00E86532" w:rsidRDefault="00F634BB" w:rsidP="00F634BB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Система оценки достижения планируемых результатов</w:t>
            </w:r>
          </w:p>
          <w:p w14:paraId="1D2FA7CE" w14:textId="77777777" w:rsidR="00F634BB" w:rsidRPr="00E86532" w:rsidRDefault="00F634BB" w:rsidP="00F634BB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программа формирования УУД</w:t>
            </w:r>
          </w:p>
          <w:p w14:paraId="48455C7B" w14:textId="77777777" w:rsidR="00F634BB" w:rsidRPr="00E86532" w:rsidRDefault="00F634BB" w:rsidP="00F634BB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Программы отдельных предметов, курсов и курсов внеурочной деятельности</w:t>
            </w:r>
          </w:p>
          <w:p w14:paraId="27F9C1F0" w14:textId="77777777" w:rsidR="00F634BB" w:rsidRPr="00E86532" w:rsidRDefault="00F634BB" w:rsidP="00F634BB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lastRenderedPageBreak/>
              <w:t>Рабочая программа воспитания</w:t>
            </w:r>
          </w:p>
          <w:p w14:paraId="3391D334" w14:textId="77777777" w:rsidR="00F634BB" w:rsidRPr="00E86532" w:rsidRDefault="00F634BB" w:rsidP="00F634BB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Программа формирования экологической культуры, здорового и безопасного образа жизни</w:t>
            </w:r>
          </w:p>
          <w:p w14:paraId="7C604283" w14:textId="77777777" w:rsidR="00F634BB" w:rsidRPr="00E86532" w:rsidRDefault="00F634BB" w:rsidP="00F634BB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Программа коррекционной работы</w:t>
            </w:r>
          </w:p>
          <w:p w14:paraId="13E48684" w14:textId="77777777" w:rsidR="00F634BB" w:rsidRPr="00E86532" w:rsidRDefault="00F634BB" w:rsidP="00F634BB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Учебный план</w:t>
            </w:r>
          </w:p>
          <w:p w14:paraId="41093139" w14:textId="77777777" w:rsidR="00F634BB" w:rsidRPr="00E86532" w:rsidRDefault="00F634BB" w:rsidP="00F634BB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План внеурочной деятельности, календарный учебный график, календарный план воспитательной работы.</w:t>
            </w:r>
          </w:p>
          <w:p w14:paraId="18B22530" w14:textId="77777777" w:rsidR="00F634BB" w:rsidRPr="00E86532" w:rsidRDefault="00F634BB" w:rsidP="00F634BB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Система условий реализации основной образовательной программы</w:t>
            </w:r>
          </w:p>
          <w:p w14:paraId="05494EE0" w14:textId="77777777" w:rsidR="00607616" w:rsidRPr="00E86532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8638FD6" w14:textId="77777777" w:rsidR="00846D7D" w:rsidRPr="00E86532" w:rsidRDefault="00846D7D" w:rsidP="00846D7D">
            <w:pPr>
              <w:pStyle w:val="s1"/>
              <w:shd w:val="clear" w:color="auto" w:fill="FFFFFF"/>
              <w:spacing w:before="0" w:beforeAutospacing="0" w:after="300" w:afterAutospacing="0"/>
            </w:pPr>
            <w:r w:rsidRPr="00E86532">
              <w:rPr>
                <w:bCs/>
              </w:rPr>
              <w:lastRenderedPageBreak/>
              <w:t xml:space="preserve">Основная образовательная программа </w:t>
            </w:r>
            <w:r w:rsidR="004B0971" w:rsidRPr="00E86532">
              <w:rPr>
                <w:bCs/>
              </w:rPr>
              <w:t>среднего</w:t>
            </w:r>
            <w:r w:rsidRPr="00E86532">
              <w:rPr>
                <w:bCs/>
              </w:rPr>
              <w:t xml:space="preserve"> общего образования </w:t>
            </w:r>
            <w:r w:rsidRPr="00E86532">
              <w:rPr>
                <w:b/>
                <w:bCs/>
              </w:rPr>
              <w:t> </w:t>
            </w:r>
            <w:r w:rsidRPr="00E86532">
              <w:t>включает:</w:t>
            </w:r>
          </w:p>
          <w:p w14:paraId="4E91E1E1" w14:textId="77777777" w:rsidR="00846D7D" w:rsidRPr="00E86532" w:rsidRDefault="00846D7D" w:rsidP="00846D7D">
            <w:pPr>
              <w:pStyle w:val="s1"/>
              <w:numPr>
                <w:ilvl w:val="0"/>
                <w:numId w:val="2"/>
              </w:numPr>
              <w:shd w:val="clear" w:color="auto" w:fill="FFFFFF"/>
              <w:spacing w:before="0" w:beforeAutospacing="0" w:after="300" w:afterAutospacing="0"/>
            </w:pPr>
            <w:r w:rsidRPr="00E86532">
              <w:t>пояснительную записку;</w:t>
            </w:r>
          </w:p>
          <w:p w14:paraId="4D93461C" w14:textId="77777777" w:rsidR="00846D7D" w:rsidRPr="00E86532" w:rsidRDefault="00846D7D" w:rsidP="00846D7D">
            <w:pPr>
              <w:pStyle w:val="s1"/>
              <w:numPr>
                <w:ilvl w:val="0"/>
                <w:numId w:val="2"/>
              </w:numPr>
              <w:shd w:val="clear" w:color="auto" w:fill="FFFFFF"/>
              <w:spacing w:before="0" w:beforeAutospacing="0" w:after="300" w:afterAutospacing="0"/>
            </w:pPr>
            <w:r w:rsidRPr="00E86532">
              <w:t>планируемые результаты освоения обучающимися основной образовательной программы;</w:t>
            </w:r>
          </w:p>
          <w:p w14:paraId="25F5840E" w14:textId="77777777" w:rsidR="00846D7D" w:rsidRPr="00E86532" w:rsidRDefault="00846D7D" w:rsidP="00846D7D">
            <w:pPr>
              <w:pStyle w:val="s1"/>
              <w:numPr>
                <w:ilvl w:val="0"/>
                <w:numId w:val="2"/>
              </w:numPr>
              <w:shd w:val="clear" w:color="auto" w:fill="FFFFFF"/>
              <w:spacing w:before="0" w:beforeAutospacing="0" w:after="300" w:afterAutospacing="0"/>
            </w:pPr>
            <w:r w:rsidRPr="00E86532">
              <w:t>систему оценки результатов освоения основной образовательной программы.</w:t>
            </w:r>
          </w:p>
          <w:p w14:paraId="56D7C56E" w14:textId="77777777" w:rsidR="00846D7D" w:rsidRPr="00E86532" w:rsidRDefault="00846D7D" w:rsidP="00846D7D">
            <w:pPr>
              <w:pStyle w:val="s1"/>
              <w:numPr>
                <w:ilvl w:val="0"/>
                <w:numId w:val="2"/>
              </w:numPr>
              <w:shd w:val="clear" w:color="auto" w:fill="FFFFFF"/>
              <w:spacing w:before="0" w:beforeAutospacing="0" w:after="300" w:afterAutospacing="0"/>
            </w:pPr>
            <w:r w:rsidRPr="00E86532">
              <w:t xml:space="preserve">Содержательный раздел должен определять общее содержание среднего общего образования </w:t>
            </w:r>
            <w:r w:rsidRPr="00E86532">
              <w:lastRenderedPageBreak/>
              <w:t>и включать образовательные программы, ориентированные на достижение личностных, предметных и метапредметных результатов, в том числе:</w:t>
            </w:r>
          </w:p>
          <w:p w14:paraId="2EBDFD94" w14:textId="77777777" w:rsidR="00846D7D" w:rsidRPr="00E86532" w:rsidRDefault="00846D7D" w:rsidP="00846D7D">
            <w:pPr>
              <w:pStyle w:val="s1"/>
              <w:numPr>
                <w:ilvl w:val="0"/>
                <w:numId w:val="2"/>
              </w:numPr>
              <w:shd w:val="clear" w:color="auto" w:fill="FFFFFF"/>
              <w:spacing w:before="0" w:beforeAutospacing="0" w:after="300" w:afterAutospacing="0"/>
            </w:pPr>
            <w:r w:rsidRPr="00E86532">
              <w:t>программу развития универсальных учебных действий при получении среднего общего образования, включающую формирование компетенций обучающихся в области учебно-исследовательской и проектной деятельности;</w:t>
            </w:r>
          </w:p>
          <w:p w14:paraId="49B5F0D4" w14:textId="77777777" w:rsidR="00846D7D" w:rsidRPr="00E86532" w:rsidRDefault="00846D7D" w:rsidP="00846D7D">
            <w:pPr>
              <w:pStyle w:val="s1"/>
              <w:numPr>
                <w:ilvl w:val="0"/>
                <w:numId w:val="2"/>
              </w:numPr>
              <w:shd w:val="clear" w:color="auto" w:fill="FFFFFF"/>
              <w:spacing w:before="0" w:beforeAutospacing="0" w:after="300" w:afterAutospacing="0"/>
            </w:pPr>
            <w:r w:rsidRPr="00E86532">
              <w:t>программы отдельных учебных предметов, курсов и курсов внеурочной деятельности;</w:t>
            </w:r>
          </w:p>
          <w:p w14:paraId="63E4DB97" w14:textId="77777777" w:rsidR="00846D7D" w:rsidRPr="00E86532" w:rsidRDefault="00846D7D" w:rsidP="00846D7D">
            <w:pPr>
              <w:pStyle w:val="s1"/>
              <w:numPr>
                <w:ilvl w:val="0"/>
                <w:numId w:val="2"/>
              </w:numPr>
              <w:shd w:val="clear" w:color="auto" w:fill="FFFFFF"/>
              <w:spacing w:before="0" w:beforeAutospacing="0" w:after="300" w:afterAutospacing="0"/>
            </w:pPr>
            <w:r w:rsidRPr="00E86532">
              <w:t>рабочую программу воспитания;</w:t>
            </w:r>
          </w:p>
          <w:p w14:paraId="5DC9233E" w14:textId="77777777" w:rsidR="00846D7D" w:rsidRPr="00E86532" w:rsidRDefault="00846D7D" w:rsidP="00846D7D">
            <w:pPr>
              <w:pStyle w:val="s1"/>
              <w:numPr>
                <w:ilvl w:val="0"/>
                <w:numId w:val="2"/>
              </w:numPr>
              <w:shd w:val="clear" w:color="auto" w:fill="FFFFFF"/>
              <w:spacing w:before="0" w:beforeAutospacing="0" w:after="300" w:afterAutospacing="0"/>
            </w:pPr>
            <w:r w:rsidRPr="00E86532">
              <w:t>программу коррекционной работы, включающую организацию работы с обучающимися с ограниченными возможностями здоровья и инвалидами.</w:t>
            </w:r>
          </w:p>
          <w:p w14:paraId="0859F73D" w14:textId="77777777" w:rsidR="00846D7D" w:rsidRPr="00E86532" w:rsidRDefault="00846D7D" w:rsidP="00846D7D">
            <w:pPr>
              <w:pStyle w:val="s1"/>
              <w:shd w:val="clear" w:color="auto" w:fill="FFFFFF"/>
              <w:spacing w:before="0" w:beforeAutospacing="0" w:after="300" w:afterAutospacing="0"/>
            </w:pPr>
            <w:r w:rsidRPr="00E86532">
              <w:t xml:space="preserve">      Организационный раздел должен включать:</w:t>
            </w:r>
          </w:p>
          <w:p w14:paraId="7E6EA058" w14:textId="77777777" w:rsidR="00846D7D" w:rsidRPr="00E86532" w:rsidRDefault="00846D7D" w:rsidP="00846D7D">
            <w:pPr>
              <w:pStyle w:val="s1"/>
              <w:shd w:val="clear" w:color="auto" w:fill="FFFFFF"/>
              <w:spacing w:before="0" w:beforeAutospacing="0" w:after="300" w:afterAutospacing="0"/>
            </w:pPr>
            <w:r w:rsidRPr="00E86532">
              <w:t>учебный план среднего общего образования как один из основных механизмов реализации основной образовательной программы;</w:t>
            </w:r>
          </w:p>
          <w:p w14:paraId="750A5138" w14:textId="77777777" w:rsidR="00846D7D" w:rsidRPr="00E86532" w:rsidRDefault="00846D7D" w:rsidP="00846D7D">
            <w:pPr>
              <w:pStyle w:val="s1"/>
              <w:shd w:val="clear" w:color="auto" w:fill="FFFFFF"/>
              <w:spacing w:before="0" w:beforeAutospacing="0" w:after="300" w:afterAutospacing="0"/>
            </w:pPr>
            <w:r w:rsidRPr="00E86532">
              <w:t>план внеурочной деятельности, календарный учебный график, календарный план воспитательной работы;</w:t>
            </w:r>
          </w:p>
          <w:p w14:paraId="27DAB7EC" w14:textId="77777777" w:rsidR="00846D7D" w:rsidRPr="00E86532" w:rsidRDefault="00846D7D" w:rsidP="00846D7D">
            <w:pPr>
              <w:pStyle w:val="s1"/>
              <w:shd w:val="clear" w:color="auto" w:fill="FFFFFF"/>
              <w:spacing w:before="0" w:beforeAutospacing="0" w:after="300" w:afterAutospacing="0"/>
            </w:pPr>
            <w:r w:rsidRPr="00E86532">
              <w:t>систему условий реализации основной образовательной программы в соответствии с требованиями Стандарта.</w:t>
            </w:r>
          </w:p>
          <w:p w14:paraId="0CCEA5D7" w14:textId="77777777" w:rsidR="00846D7D" w:rsidRPr="00E86532" w:rsidRDefault="00846D7D" w:rsidP="00846D7D">
            <w:pPr>
              <w:pStyle w:val="s1"/>
              <w:shd w:val="clear" w:color="auto" w:fill="FFFFFF"/>
              <w:spacing w:before="0" w:beforeAutospacing="0" w:after="300" w:afterAutospacing="0"/>
            </w:pPr>
            <w:r w:rsidRPr="00E86532">
              <w:t xml:space="preserve">Организация, осуществляющая образовательную деятельность по имеющим государственную аккредитацию основным образовательным программам среднего общего образования, разрабатывает основную </w:t>
            </w:r>
            <w:r w:rsidRPr="00E86532">
              <w:lastRenderedPageBreak/>
              <w:t>образовательную программу среднего общего образования в соответствии со Стандартом и с учетом примерной основной образовательной программы среднего общего образования.</w:t>
            </w:r>
          </w:p>
          <w:p w14:paraId="6EBCD90F" w14:textId="77777777" w:rsidR="00607616" w:rsidRPr="00E86532" w:rsidRDefault="00846D7D" w:rsidP="00846D7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</w:tr>
      <w:tr w:rsidR="00607616" w:rsidRPr="00E86532" w14:paraId="47C7136C" w14:textId="77777777" w:rsidTr="00A55456">
        <w:tc>
          <w:tcPr>
            <w:tcW w:w="3397" w:type="dxa"/>
          </w:tcPr>
          <w:p w14:paraId="74354E13" w14:textId="77777777" w:rsidR="00607616" w:rsidRPr="00E86532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Требования к результатам обучения </w:t>
            </w:r>
          </w:p>
        </w:tc>
        <w:tc>
          <w:tcPr>
            <w:tcW w:w="5245" w:type="dxa"/>
          </w:tcPr>
          <w:p w14:paraId="3C0118DA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Педагоги распределяли предметные образовательные результаты по годам обучения самостоятельно</w:t>
            </w:r>
          </w:p>
          <w:p w14:paraId="1123370B" w14:textId="77777777" w:rsidR="00F634BB" w:rsidRPr="00E86532" w:rsidRDefault="00F634BB" w:rsidP="00F634BB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86532">
              <w:rPr>
                <w:color w:val="000000"/>
              </w:rPr>
              <w:t>Требования к личностным и метапредметным образовательным результатам были просто перечислены</w:t>
            </w:r>
          </w:p>
          <w:p w14:paraId="0F035E4A" w14:textId="77777777" w:rsidR="00607616" w:rsidRPr="00E86532" w:rsidRDefault="00607616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F4506B1" w14:textId="77777777" w:rsidR="00607616" w:rsidRPr="00E86532" w:rsidRDefault="00CB7941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t>Требования:</w:t>
            </w:r>
          </w:p>
          <w:p w14:paraId="661E648D" w14:textId="77777777" w:rsidR="00CB7941" w:rsidRPr="00E86532" w:rsidRDefault="00CB7941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t>- систематизированы, конкретизированы;</w:t>
            </w:r>
          </w:p>
          <w:p w14:paraId="37047487" w14:textId="77777777" w:rsidR="00CB7941" w:rsidRPr="00E86532" w:rsidRDefault="00CB7941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t>- задаются в деятельностной форме;</w:t>
            </w:r>
          </w:p>
          <w:p w14:paraId="40F729D2" w14:textId="77777777" w:rsidR="00CB7941" w:rsidRPr="00E86532" w:rsidRDefault="00CB7941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t>-представляются к результатам обучения и воспитания;</w:t>
            </w:r>
          </w:p>
          <w:p w14:paraId="650C41C4" w14:textId="77777777" w:rsidR="00CB7941" w:rsidRPr="00E86532" w:rsidRDefault="00CB7941" w:rsidP="00C44FB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532">
              <w:rPr>
                <w:rFonts w:ascii="Times New Roman" w:eastAsiaTheme="minorHAnsi" w:hAnsi="Times New Roman"/>
                <w:sz w:val="24"/>
                <w:szCs w:val="24"/>
              </w:rPr>
              <w:t>-взаимосвязаны</w:t>
            </w:r>
          </w:p>
          <w:p w14:paraId="2243EC4C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bCs/>
                <w:iCs/>
                <w:color w:val="auto"/>
              </w:rPr>
              <w:t>Новый формат представления личностных результатов–по областям воспитания</w:t>
            </w:r>
          </w:p>
          <w:p w14:paraId="22CCEF43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 xml:space="preserve">Патриотическое </w:t>
            </w: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воспитание(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ООО–3,СОО-3)</w:t>
            </w:r>
          </w:p>
          <w:p w14:paraId="2B03940A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 xml:space="preserve">Гражданское </w:t>
            </w: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воспитание(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ООО–8,СОО-7)</w:t>
            </w:r>
          </w:p>
          <w:p w14:paraId="43530E09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воспитание(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ООО–3,СОО-5)</w:t>
            </w:r>
          </w:p>
          <w:p w14:paraId="644E5745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 xml:space="preserve">Эстетическое </w:t>
            </w: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воспитание(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ООО–3,СОО-4)</w:t>
            </w:r>
          </w:p>
          <w:p w14:paraId="2C76D067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 xml:space="preserve">Воспитание ценности научного </w:t>
            </w: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познания(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ООО–3,</w:t>
            </w:r>
          </w:p>
          <w:p w14:paraId="6525CD31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>СОО-3)</w:t>
            </w:r>
          </w:p>
          <w:p w14:paraId="763DBF78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>Физическое воспитание.</w:t>
            </w:r>
          </w:p>
          <w:p w14:paraId="39E7434C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 xml:space="preserve">Формирование культуры здоровья и эмоционального </w:t>
            </w: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благополучия(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ООО–8,СОО-3)</w:t>
            </w:r>
          </w:p>
          <w:p w14:paraId="780D993E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 xml:space="preserve">Трудовое </w:t>
            </w: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воспитание(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ООО–6,СОО-4)</w:t>
            </w:r>
          </w:p>
          <w:p w14:paraId="3CBCC92C" w14:textId="77777777" w:rsidR="00CB7941" w:rsidRPr="00E86532" w:rsidRDefault="00CB7941" w:rsidP="00CB7941">
            <w:pPr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t xml:space="preserve">Экологическое </w:t>
            </w:r>
            <w:proofErr w:type="gramStart"/>
            <w:r w:rsidRPr="00E86532">
              <w:rPr>
                <w:rFonts w:ascii="Times New Roman" w:hAnsi="Times New Roman"/>
                <w:sz w:val="24"/>
                <w:szCs w:val="24"/>
              </w:rPr>
              <w:t>воспитание(</w:t>
            </w:r>
            <w:proofErr w:type="gramEnd"/>
            <w:r w:rsidRPr="00E86532">
              <w:rPr>
                <w:rFonts w:ascii="Times New Roman" w:hAnsi="Times New Roman"/>
                <w:sz w:val="24"/>
                <w:szCs w:val="24"/>
              </w:rPr>
              <w:t>ООО–5,СОО-5)</w:t>
            </w:r>
          </w:p>
          <w:p w14:paraId="317E7B52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bCs/>
                <w:iCs/>
                <w:color w:val="auto"/>
              </w:rPr>
              <w:t>Новый формат представления метапредметных результатов–по трем направлениям</w:t>
            </w:r>
          </w:p>
          <w:p w14:paraId="5C4DC690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bCs/>
                <w:color w:val="auto"/>
              </w:rPr>
              <w:t>Универсальные учебные познавательные действия</w:t>
            </w:r>
          </w:p>
          <w:p w14:paraId="2EC770FC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 xml:space="preserve">Базовые логические </w:t>
            </w: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действия(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ООО–6,СОО-6)</w:t>
            </w:r>
          </w:p>
          <w:p w14:paraId="344631E3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 xml:space="preserve">Базовые исследовательские </w:t>
            </w: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действия(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ООО-4,СОО-14)</w:t>
            </w:r>
          </w:p>
          <w:p w14:paraId="03F4B01A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 xml:space="preserve">Работа с </w:t>
            </w: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информацией(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ООО–5,СОО-5)</w:t>
            </w:r>
          </w:p>
          <w:p w14:paraId="5D1498BB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bCs/>
                <w:color w:val="auto"/>
              </w:rPr>
              <w:t>Универсальные учебные коммуникативные действия</w:t>
            </w:r>
          </w:p>
          <w:p w14:paraId="7A341C1D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Общение(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ООО-6,СОО-5)</w:t>
            </w:r>
          </w:p>
          <w:p w14:paraId="3C27911A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 xml:space="preserve">Совместная </w:t>
            </w: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деятельность(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ООО-4,СОО-7)</w:t>
            </w:r>
          </w:p>
          <w:p w14:paraId="54F662FE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bCs/>
                <w:color w:val="auto"/>
              </w:rPr>
              <w:t>Универсальные регулятивные действия</w:t>
            </w:r>
          </w:p>
          <w:p w14:paraId="0B408E3B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Самоорганизация(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ООО-2,СОО-7)</w:t>
            </w:r>
          </w:p>
          <w:p w14:paraId="469D2CBF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E86532">
              <w:rPr>
                <w:rFonts w:ascii="Times New Roman" w:hAnsi="Times New Roman" w:cs="Times New Roman"/>
                <w:color w:val="auto"/>
              </w:rPr>
              <w:t>Самоконтроль(</w:t>
            </w:r>
            <w:proofErr w:type="gramEnd"/>
            <w:r w:rsidRPr="00E86532">
              <w:rPr>
                <w:rFonts w:ascii="Times New Roman" w:hAnsi="Times New Roman" w:cs="Times New Roman"/>
                <w:color w:val="auto"/>
              </w:rPr>
              <w:t>ООО-3,СОО-4)</w:t>
            </w:r>
          </w:p>
          <w:p w14:paraId="16CA87E3" w14:textId="77777777" w:rsidR="00CB7941" w:rsidRPr="00E86532" w:rsidRDefault="00CB7941" w:rsidP="00CB7941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>Эмоциональный</w:t>
            </w:r>
            <w:r w:rsidR="003B40CD" w:rsidRPr="00E8653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86532">
              <w:rPr>
                <w:rFonts w:ascii="Times New Roman" w:hAnsi="Times New Roman" w:cs="Times New Roman"/>
                <w:color w:val="auto"/>
              </w:rPr>
              <w:t>интеллект(СОО-5)</w:t>
            </w:r>
          </w:p>
          <w:p w14:paraId="72CBC38A" w14:textId="77777777" w:rsidR="00CB7941" w:rsidRPr="00E86532" w:rsidRDefault="00CB7941" w:rsidP="00CB7941">
            <w:pPr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lastRenderedPageBreak/>
              <w:t>Принятие</w:t>
            </w:r>
            <w:r w:rsidR="003B40CD" w:rsidRPr="00E86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532">
              <w:rPr>
                <w:rFonts w:ascii="Times New Roman" w:hAnsi="Times New Roman"/>
                <w:sz w:val="24"/>
                <w:szCs w:val="24"/>
              </w:rPr>
              <w:t>себя</w:t>
            </w:r>
            <w:r w:rsidR="003B40CD" w:rsidRPr="00E86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532">
              <w:rPr>
                <w:rFonts w:ascii="Times New Roman" w:hAnsi="Times New Roman"/>
                <w:sz w:val="24"/>
                <w:szCs w:val="24"/>
              </w:rPr>
              <w:t>и</w:t>
            </w:r>
            <w:r w:rsidR="003B40CD" w:rsidRPr="00E86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532">
              <w:rPr>
                <w:rFonts w:ascii="Times New Roman" w:hAnsi="Times New Roman"/>
                <w:sz w:val="24"/>
                <w:szCs w:val="24"/>
              </w:rPr>
              <w:t>других(СОО-4)</w:t>
            </w:r>
          </w:p>
          <w:p w14:paraId="0E196831" w14:textId="77777777" w:rsidR="003B40CD" w:rsidRPr="00E86532" w:rsidRDefault="003B40CD" w:rsidP="003B40CD">
            <w:pPr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t>Предметные результаты:</w:t>
            </w:r>
          </w:p>
          <w:p w14:paraId="7FBED85E" w14:textId="77777777" w:rsidR="003B40CD" w:rsidRPr="00E86532" w:rsidRDefault="003B40CD" w:rsidP="003B40CD">
            <w:pPr>
              <w:pStyle w:val="Default"/>
              <w:spacing w:after="48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>-формулируются в деятельностной форме с акцентом                 на применение знаний и умений</w:t>
            </w:r>
          </w:p>
          <w:p w14:paraId="577F93AB" w14:textId="77777777" w:rsidR="003B40CD" w:rsidRPr="00E86532" w:rsidRDefault="003B40CD" w:rsidP="003B40CD">
            <w:pPr>
              <w:pStyle w:val="Default"/>
              <w:spacing w:after="48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>-формулируются с учетом результатов процедур оценки качества образования</w:t>
            </w:r>
          </w:p>
          <w:p w14:paraId="5450FB55" w14:textId="77777777" w:rsidR="003B40CD" w:rsidRPr="00E86532" w:rsidRDefault="003B40CD" w:rsidP="003B40CD">
            <w:pPr>
              <w:pStyle w:val="Default"/>
              <w:spacing w:after="48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>-определяют минимум содержания основного и среднего общего образования</w:t>
            </w:r>
          </w:p>
          <w:p w14:paraId="41C6E184" w14:textId="77777777" w:rsidR="003B40CD" w:rsidRPr="00E86532" w:rsidRDefault="003B40CD" w:rsidP="003B40CD">
            <w:pPr>
              <w:pStyle w:val="Default"/>
              <w:spacing w:after="48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>-систематизированы</w:t>
            </w:r>
          </w:p>
          <w:p w14:paraId="05C6658A" w14:textId="77777777" w:rsidR="003B40CD" w:rsidRPr="00E86532" w:rsidRDefault="003B40CD" w:rsidP="003B40C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E86532">
              <w:rPr>
                <w:rFonts w:ascii="Times New Roman" w:hAnsi="Times New Roman" w:cs="Times New Roman"/>
                <w:color w:val="auto"/>
              </w:rPr>
              <w:t>-конкретизированы</w:t>
            </w:r>
          </w:p>
          <w:p w14:paraId="273217C8" w14:textId="77777777" w:rsidR="003B40CD" w:rsidRPr="00E86532" w:rsidRDefault="003B40CD" w:rsidP="00CB7941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3B40DFD1" w14:textId="77777777" w:rsidR="00607616" w:rsidRPr="00E86532" w:rsidRDefault="00607616" w:rsidP="006076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2D716A3" w14:textId="77777777" w:rsidR="00607616" w:rsidRPr="00E86532" w:rsidRDefault="00607616" w:rsidP="00607616">
      <w:pPr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E86532">
        <w:rPr>
          <w:rFonts w:ascii="Times New Roman" w:eastAsia="Times New Roman" w:hAnsi="Times New Roman"/>
          <w:b/>
          <w:i/>
          <w:sz w:val="28"/>
          <w:szCs w:val="28"/>
        </w:rPr>
        <w:t xml:space="preserve">Материалы к практической части занятия: файлы документов ФГОС ООО (2010, 2021), ФГОС СОО (2012, 2022) </w:t>
      </w:r>
    </w:p>
    <w:p w14:paraId="508C5084" w14:textId="77777777" w:rsidR="00607616" w:rsidRPr="00E86532" w:rsidRDefault="00607616" w:rsidP="00AC4183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86532">
        <w:rPr>
          <w:rFonts w:ascii="Times New Roman" w:eastAsia="Times New Roman" w:hAnsi="Times New Roman"/>
          <w:b/>
          <w:sz w:val="28"/>
          <w:szCs w:val="28"/>
        </w:rPr>
        <w:t xml:space="preserve">Тема: «Современное </w:t>
      </w:r>
      <w:r w:rsidRPr="00E865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учебное занятие в условиях введения обновленных ФГОС ООО, ФГОС СОО»</w:t>
      </w:r>
    </w:p>
    <w:p w14:paraId="31F9C7F9" w14:textId="77777777" w:rsidR="00AC4183" w:rsidRPr="00E86532" w:rsidRDefault="00607616" w:rsidP="00AC418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E86532">
        <w:rPr>
          <w:rFonts w:ascii="Times New Roman" w:eastAsia="Times New Roman" w:hAnsi="Times New Roman"/>
          <w:sz w:val="28"/>
          <w:szCs w:val="28"/>
        </w:rPr>
        <w:t>Б)</w:t>
      </w:r>
      <w:r w:rsidRPr="00E86532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AC4183" w:rsidRPr="00E86532">
        <w:rPr>
          <w:rFonts w:ascii="Times New Roman" w:eastAsia="Times New Roman" w:hAnsi="Times New Roman"/>
          <w:sz w:val="28"/>
          <w:szCs w:val="28"/>
        </w:rPr>
        <w:t>«Анализ видеофрагментов учебных занятий</w:t>
      </w:r>
      <w:r w:rsidR="008913D7" w:rsidRPr="00E86532">
        <w:rPr>
          <w:rFonts w:ascii="Times New Roman" w:eastAsia="Times New Roman" w:hAnsi="Times New Roman"/>
          <w:sz w:val="28"/>
          <w:szCs w:val="28"/>
        </w:rPr>
        <w:t xml:space="preserve"> с позиции системно-деятельностного подхода</w:t>
      </w:r>
      <w:r w:rsidR="00AC4183" w:rsidRPr="00E86532">
        <w:rPr>
          <w:rFonts w:ascii="Times New Roman" w:eastAsia="Times New Roman" w:hAnsi="Times New Roman"/>
          <w:sz w:val="28"/>
          <w:szCs w:val="28"/>
        </w:rPr>
        <w:t>»</w:t>
      </w:r>
      <w:r w:rsidR="00F968ED" w:rsidRPr="00E86532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56796423" w14:textId="77777777" w:rsidR="00D40E9A" w:rsidRPr="00E86532" w:rsidRDefault="008913D7" w:rsidP="008913D7">
      <w:pPr>
        <w:spacing w:after="0" w:line="276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5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Проанализируйте </w:t>
      </w:r>
      <w:r w:rsidR="00D40E9A" w:rsidRPr="00E865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видеоурок </w:t>
      </w:r>
      <w:r w:rsidR="00F968ED" w:rsidRPr="00E865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(по выбору) </w:t>
      </w:r>
      <w:r w:rsidR="00D40E9A" w:rsidRPr="00E865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 фрагменты двух видеоуроков с опорой на чек-лист.</w:t>
      </w:r>
      <w:r w:rsidR="00D40E9A" w:rsidRPr="00E865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14:paraId="0A0373E7" w14:textId="77777777" w:rsidR="00D40E9A" w:rsidRPr="00E86532" w:rsidRDefault="00D40E9A" w:rsidP="00D40E9A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1820896" w14:textId="77777777" w:rsidR="00D40E9A" w:rsidRPr="00E86532" w:rsidRDefault="00D40E9A" w:rsidP="0035554A">
      <w:pPr>
        <w:spacing w:after="0" w:line="240" w:lineRule="auto"/>
        <w:contextualSpacing/>
        <w:jc w:val="center"/>
        <w:outlineLvl w:val="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5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Чек-лист анализа фрагмента учебного занятия.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1410"/>
        <w:gridCol w:w="2005"/>
        <w:gridCol w:w="1568"/>
        <w:gridCol w:w="1818"/>
        <w:gridCol w:w="1450"/>
        <w:gridCol w:w="1383"/>
        <w:gridCol w:w="1450"/>
        <w:gridCol w:w="1168"/>
        <w:gridCol w:w="1421"/>
      </w:tblGrid>
      <w:tr w:rsidR="00D40E9A" w:rsidRPr="00E86532" w14:paraId="7BB81984" w14:textId="77777777" w:rsidTr="00D16060">
        <w:tc>
          <w:tcPr>
            <w:tcW w:w="993" w:type="dxa"/>
            <w:vMerge w:val="restart"/>
            <w:shd w:val="clear" w:color="auto" w:fill="auto"/>
          </w:tcPr>
          <w:p w14:paraId="349027A7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Предмет, класс</w:t>
            </w:r>
          </w:p>
        </w:tc>
        <w:tc>
          <w:tcPr>
            <w:tcW w:w="1570" w:type="dxa"/>
            <w:vMerge w:val="restart"/>
            <w:shd w:val="clear" w:color="auto" w:fill="auto"/>
          </w:tcPr>
          <w:p w14:paraId="194DFE3F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анализируемого учебного занятия</w:t>
            </w:r>
          </w:p>
        </w:tc>
        <w:tc>
          <w:tcPr>
            <w:tcW w:w="1357" w:type="dxa"/>
            <w:vMerge w:val="restart"/>
            <w:shd w:val="clear" w:color="auto" w:fill="auto"/>
          </w:tcPr>
          <w:p w14:paraId="601F82CA" w14:textId="77777777" w:rsidR="00D40E9A" w:rsidRPr="00E86532" w:rsidRDefault="00D40E9A" w:rsidP="00614584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9024" w:type="dxa"/>
            <w:gridSpan w:val="6"/>
            <w:shd w:val="clear" w:color="auto" w:fill="auto"/>
          </w:tcPr>
          <w:p w14:paraId="33E9594C" w14:textId="77777777" w:rsidR="00D40E9A" w:rsidRPr="00E86532" w:rsidRDefault="00D40E9A" w:rsidP="00614584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1616" w:type="dxa"/>
            <w:vMerge w:val="restart"/>
            <w:shd w:val="clear" w:color="auto" w:fill="auto"/>
          </w:tcPr>
          <w:p w14:paraId="1A139141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Общий вывод о учебном занятии в контексте реализации системно-деятельностного подхода </w:t>
            </w:r>
          </w:p>
        </w:tc>
      </w:tr>
      <w:tr w:rsidR="00EF2883" w:rsidRPr="00E86532" w14:paraId="022A1762" w14:textId="77777777" w:rsidTr="00D16060">
        <w:tc>
          <w:tcPr>
            <w:tcW w:w="993" w:type="dxa"/>
            <w:vMerge/>
            <w:shd w:val="clear" w:color="auto" w:fill="auto"/>
          </w:tcPr>
          <w:p w14:paraId="60B7D1EA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14:paraId="06FCECAE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shd w:val="clear" w:color="auto" w:fill="auto"/>
          </w:tcPr>
          <w:p w14:paraId="30108D8D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8" w:type="dxa"/>
            <w:gridSpan w:val="2"/>
            <w:shd w:val="clear" w:color="auto" w:fill="auto"/>
          </w:tcPr>
          <w:p w14:paraId="061338DC" w14:textId="77777777" w:rsidR="00D40E9A" w:rsidRPr="00E86532" w:rsidRDefault="00D40E9A" w:rsidP="00A211B1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3008" w:type="dxa"/>
            <w:gridSpan w:val="2"/>
            <w:shd w:val="clear" w:color="auto" w:fill="auto"/>
          </w:tcPr>
          <w:p w14:paraId="2A791336" w14:textId="77777777" w:rsidR="00D40E9A" w:rsidRPr="00E86532" w:rsidRDefault="00D40E9A" w:rsidP="00A211B1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3008" w:type="dxa"/>
            <w:gridSpan w:val="2"/>
            <w:shd w:val="clear" w:color="auto" w:fill="auto"/>
          </w:tcPr>
          <w:p w14:paraId="01E2B671" w14:textId="77777777" w:rsidR="00D40E9A" w:rsidRPr="00E86532" w:rsidRDefault="00D40E9A" w:rsidP="00A211B1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Регулятивная</w:t>
            </w:r>
          </w:p>
        </w:tc>
        <w:tc>
          <w:tcPr>
            <w:tcW w:w="1616" w:type="dxa"/>
            <w:vMerge/>
            <w:shd w:val="clear" w:color="auto" w:fill="auto"/>
          </w:tcPr>
          <w:p w14:paraId="717DCCE3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6532" w:rsidRPr="00E86532" w14:paraId="69EB1E26" w14:textId="77777777" w:rsidTr="00D16060">
        <w:tc>
          <w:tcPr>
            <w:tcW w:w="993" w:type="dxa"/>
            <w:vMerge/>
            <w:shd w:val="clear" w:color="auto" w:fill="auto"/>
          </w:tcPr>
          <w:p w14:paraId="23CFB8D6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14:paraId="72F29FFD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shd w:val="clear" w:color="auto" w:fill="auto"/>
          </w:tcPr>
          <w:p w14:paraId="60F0B13B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shd w:val="clear" w:color="auto" w:fill="auto"/>
          </w:tcPr>
          <w:p w14:paraId="0CCC1C3F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Осуществляемые действия </w:t>
            </w:r>
          </w:p>
        </w:tc>
        <w:tc>
          <w:tcPr>
            <w:tcW w:w="1338" w:type="dxa"/>
            <w:shd w:val="clear" w:color="auto" w:fill="auto"/>
          </w:tcPr>
          <w:p w14:paraId="0D646160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и приемы организации деятельности </w:t>
            </w:r>
          </w:p>
        </w:tc>
        <w:tc>
          <w:tcPr>
            <w:tcW w:w="1670" w:type="dxa"/>
            <w:shd w:val="clear" w:color="auto" w:fill="auto"/>
          </w:tcPr>
          <w:p w14:paraId="5EF85419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Осуществляемые действия </w:t>
            </w:r>
          </w:p>
        </w:tc>
        <w:tc>
          <w:tcPr>
            <w:tcW w:w="1338" w:type="dxa"/>
            <w:shd w:val="clear" w:color="auto" w:fill="auto"/>
          </w:tcPr>
          <w:p w14:paraId="77BF3412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и приемы организации деятельности </w:t>
            </w:r>
          </w:p>
        </w:tc>
        <w:tc>
          <w:tcPr>
            <w:tcW w:w="1670" w:type="dxa"/>
            <w:shd w:val="clear" w:color="auto" w:fill="auto"/>
          </w:tcPr>
          <w:p w14:paraId="7D3D9371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Осуществляемые действия </w:t>
            </w:r>
          </w:p>
        </w:tc>
        <w:tc>
          <w:tcPr>
            <w:tcW w:w="1338" w:type="dxa"/>
            <w:shd w:val="clear" w:color="auto" w:fill="auto"/>
          </w:tcPr>
          <w:p w14:paraId="3E4E4E76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и приемы организации деятельности </w:t>
            </w:r>
          </w:p>
        </w:tc>
        <w:tc>
          <w:tcPr>
            <w:tcW w:w="1616" w:type="dxa"/>
            <w:vMerge/>
            <w:shd w:val="clear" w:color="auto" w:fill="auto"/>
          </w:tcPr>
          <w:p w14:paraId="5D24DACF" w14:textId="77777777" w:rsidR="00D40E9A" w:rsidRPr="00E86532" w:rsidRDefault="00D40E9A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6532" w:rsidRPr="00E86532" w14:paraId="09DAC20B" w14:textId="77777777" w:rsidTr="00D16060">
        <w:tc>
          <w:tcPr>
            <w:tcW w:w="993" w:type="dxa"/>
            <w:shd w:val="clear" w:color="auto" w:fill="auto"/>
          </w:tcPr>
          <w:p w14:paraId="7BF087AB" w14:textId="77777777" w:rsidR="00D40E9A" w:rsidRPr="00E86532" w:rsidRDefault="00E86532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570" w:type="dxa"/>
            <w:shd w:val="clear" w:color="auto" w:fill="auto"/>
          </w:tcPr>
          <w:p w14:paraId="5591B297" w14:textId="77777777" w:rsidR="00D40E9A" w:rsidRPr="00E86532" w:rsidRDefault="00E86532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t>Приспособление организмов к различным средам обитания</w:t>
            </w:r>
          </w:p>
        </w:tc>
        <w:tc>
          <w:tcPr>
            <w:tcW w:w="1357" w:type="dxa"/>
            <w:shd w:val="clear" w:color="auto" w:fill="auto"/>
          </w:tcPr>
          <w:p w14:paraId="517D3447" w14:textId="77777777" w:rsidR="00E86532" w:rsidRPr="00E86532" w:rsidRDefault="00E86532" w:rsidP="00E8653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t>Уроку предшествовала большая подготовка самого учителя.</w:t>
            </w:r>
          </w:p>
          <w:p w14:paraId="4B4B7770" w14:textId="77777777" w:rsidR="00E86532" w:rsidRPr="00E86532" w:rsidRDefault="00E86532" w:rsidP="00E8653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lastRenderedPageBreak/>
              <w:t>1.Диалогическое общение учителя с детьми</w:t>
            </w:r>
          </w:p>
          <w:p w14:paraId="2931CFE4" w14:textId="77777777" w:rsidR="00E86532" w:rsidRPr="00E86532" w:rsidRDefault="00E86532" w:rsidP="00E8653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t>Мотивационно-целевой этап</w:t>
            </w:r>
            <w:r w:rsidRPr="00E86532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6532">
              <w:rPr>
                <w:rFonts w:ascii="Times New Roman" w:hAnsi="Times New Roman"/>
                <w:sz w:val="24"/>
                <w:szCs w:val="24"/>
              </w:rPr>
              <w:t>Этап</w:t>
            </w:r>
            <w:proofErr w:type="spellEnd"/>
            <w:r w:rsidRPr="00E86532">
              <w:rPr>
                <w:rFonts w:ascii="Times New Roman" w:hAnsi="Times New Roman"/>
                <w:sz w:val="24"/>
                <w:szCs w:val="24"/>
              </w:rPr>
              <w:t xml:space="preserve"> актуализации знаний</w:t>
            </w:r>
            <w:r w:rsidRPr="00E86532">
              <w:rPr>
                <w:rFonts w:ascii="Times New Roman" w:hAnsi="Times New Roman"/>
                <w:sz w:val="24"/>
                <w:szCs w:val="24"/>
              </w:rPr>
              <w:br/>
              <w:t>Постановка познавательной задачи (проблемной ситуации).  </w:t>
            </w:r>
          </w:p>
          <w:p w14:paraId="77012D40" w14:textId="77777777" w:rsidR="00E86532" w:rsidRPr="00E86532" w:rsidRDefault="00E86532" w:rsidP="00E8653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t>Учитель использует эвристическую беседу (практические, интерпретационные и уточняющие вопросы), мотивирует учащихся находить решение, приходить к выводам, формировать новые понятия</w:t>
            </w:r>
          </w:p>
          <w:p w14:paraId="0331DEC6" w14:textId="77777777" w:rsidR="00E86532" w:rsidRPr="00E86532" w:rsidRDefault="00E86532" w:rsidP="00E8653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t>Направляющая деятельность учителя</w:t>
            </w:r>
          </w:p>
          <w:p w14:paraId="2B3C0269" w14:textId="77777777" w:rsidR="00E86532" w:rsidRPr="00E86532" w:rsidRDefault="00E86532" w:rsidP="00E86532">
            <w:pPr>
              <w:numPr>
                <w:ilvl w:val="0"/>
                <w:numId w:val="3"/>
              </w:numPr>
              <w:spacing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lastRenderedPageBreak/>
              <w:t>Этап изучения нового знания</w:t>
            </w:r>
            <w:r w:rsidRPr="00E86532">
              <w:rPr>
                <w:rFonts w:ascii="Times New Roman" w:hAnsi="Times New Roman"/>
                <w:sz w:val="24"/>
                <w:szCs w:val="24"/>
              </w:rPr>
              <w:br/>
              <w:t>Учитель подводит детей к понятиям, помогает формулировать</w:t>
            </w:r>
            <w:r w:rsidRPr="00E86532">
              <w:rPr>
                <w:rFonts w:ascii="Times New Roman" w:hAnsi="Times New Roman"/>
                <w:sz w:val="24"/>
                <w:szCs w:val="24"/>
              </w:rPr>
              <w:br/>
              <w:t>Этап закрепления нового знания</w:t>
            </w:r>
            <w:r w:rsidRPr="00E86532">
              <w:rPr>
                <w:rFonts w:ascii="Times New Roman" w:hAnsi="Times New Roman"/>
                <w:sz w:val="24"/>
                <w:szCs w:val="24"/>
              </w:rPr>
              <w:br/>
              <w:t>и применение его в жизни. Работа с микроскопами.</w:t>
            </w:r>
          </w:p>
          <w:p w14:paraId="38353DA1" w14:textId="77777777" w:rsidR="00E86532" w:rsidRPr="00E86532" w:rsidRDefault="00E86532" w:rsidP="00E86532">
            <w:pPr>
              <w:numPr>
                <w:ilvl w:val="0"/>
                <w:numId w:val="3"/>
              </w:numPr>
              <w:spacing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t> Учитель использует ситуацию актуального активизирующего затруднения, организационная деятельно</w:t>
            </w:r>
            <w:r w:rsidRPr="00E86532">
              <w:rPr>
                <w:rFonts w:ascii="Times New Roman" w:hAnsi="Times New Roman"/>
                <w:sz w:val="24"/>
                <w:szCs w:val="24"/>
              </w:rPr>
              <w:lastRenderedPageBreak/>
              <w:t>сть по выдвижению идей, гипотез, целью которых является получение личного образовательного результата.</w:t>
            </w:r>
          </w:p>
          <w:p w14:paraId="6D8A1EE7" w14:textId="77777777" w:rsidR="00E86532" w:rsidRPr="00E86532" w:rsidRDefault="00E86532" w:rsidP="00E86532">
            <w:pPr>
              <w:numPr>
                <w:ilvl w:val="0"/>
                <w:numId w:val="3"/>
              </w:numPr>
              <w:spacing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t>Самопроверка, устный опрос.</w:t>
            </w:r>
          </w:p>
          <w:p w14:paraId="66D086D1" w14:textId="77777777" w:rsidR="00E86532" w:rsidRPr="00E86532" w:rsidRDefault="00E86532" w:rsidP="00E86532">
            <w:pPr>
              <w:numPr>
                <w:ilvl w:val="0"/>
                <w:numId w:val="3"/>
              </w:numPr>
              <w:spacing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</w:p>
          <w:p w14:paraId="68D0E65A" w14:textId="77777777" w:rsidR="00E86532" w:rsidRPr="00E86532" w:rsidRDefault="00E86532" w:rsidP="00E8653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21F026" w14:textId="77777777" w:rsidR="00D40E9A" w:rsidRPr="00E86532" w:rsidRDefault="00D40E9A" w:rsidP="00EF2883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shd w:val="clear" w:color="auto" w:fill="auto"/>
          </w:tcPr>
          <w:p w14:paraId="7E06B964" w14:textId="77777777" w:rsidR="00D40E9A" w:rsidRPr="00E86532" w:rsidRDefault="00E86532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 Ученики «открывали» знания самостоятельно находили ответы на </w:t>
            </w:r>
            <w:r w:rsidRPr="00E86532">
              <w:rPr>
                <w:rFonts w:ascii="Times New Roman" w:hAnsi="Times New Roman"/>
                <w:sz w:val="24"/>
                <w:szCs w:val="24"/>
              </w:rPr>
              <w:lastRenderedPageBreak/>
              <w:t>вопросы, используя свой жизненный опыт и информацию полученную от учителя, а также в процессе самостоятельной исследовательской деятельности (работа с личинкой веснянки)</w:t>
            </w:r>
            <w:r w:rsidRPr="00E86532">
              <w:rPr>
                <w:rFonts w:ascii="Times New Roman" w:hAnsi="Times New Roman"/>
                <w:sz w:val="24"/>
                <w:szCs w:val="24"/>
              </w:rPr>
              <w:br/>
              <w:t xml:space="preserve">Сообщение о результатах работы в группах (выводы о стадии развития личинки в микроскопе) Общий вывод о морфологических приспособлениях личинок, вывод групповой работе и </w:t>
            </w:r>
            <w:r w:rsidRPr="00E86532">
              <w:rPr>
                <w:rFonts w:ascii="Times New Roman" w:hAnsi="Times New Roman"/>
                <w:sz w:val="24"/>
                <w:szCs w:val="24"/>
              </w:rPr>
              <w:lastRenderedPageBreak/>
              <w:t>достижении поставленной задачи.</w:t>
            </w:r>
          </w:p>
        </w:tc>
        <w:tc>
          <w:tcPr>
            <w:tcW w:w="1338" w:type="dxa"/>
            <w:shd w:val="clear" w:color="auto" w:fill="auto"/>
          </w:tcPr>
          <w:p w14:paraId="63033E7E" w14:textId="77777777" w:rsidR="00D40E9A" w:rsidRPr="00E86532" w:rsidRDefault="00E86532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простые и сложные вопросы учителя, </w:t>
            </w:r>
            <w:hyperlink r:id="rId5" w:history="1">
              <w:r w:rsidRPr="00E86532">
                <w:rPr>
                  <w:rFonts w:ascii="Times New Roman" w:hAnsi="Times New Roman"/>
                  <w:sz w:val="24"/>
                  <w:szCs w:val="24"/>
                </w:rPr>
                <w:t xml:space="preserve">анализируют и делают </w:t>
              </w:r>
              <w:r w:rsidRPr="00E86532">
                <w:rPr>
                  <w:rFonts w:ascii="Times New Roman" w:hAnsi="Times New Roman"/>
                  <w:sz w:val="24"/>
                  <w:szCs w:val="24"/>
                </w:rPr>
                <w:lastRenderedPageBreak/>
                <w:t>выводы</w:t>
              </w:r>
            </w:hyperlink>
            <w:r w:rsidRPr="00E86532">
              <w:rPr>
                <w:rFonts w:ascii="Times New Roman" w:hAnsi="Times New Roman"/>
                <w:sz w:val="24"/>
                <w:szCs w:val="24"/>
              </w:rPr>
              <w:t>, сравнивают, обобщают, классифицируют.</w:t>
            </w:r>
            <w:r w:rsidRPr="00E86532">
              <w:rPr>
                <w:rFonts w:ascii="Times New Roman" w:hAnsi="Times New Roman"/>
                <w:sz w:val="24"/>
                <w:szCs w:val="24"/>
              </w:rPr>
              <w:br/>
              <w:t>Эксперимент(способы питания и способ приспособления веснянок).</w:t>
            </w:r>
            <w:r w:rsidRPr="00E865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6532">
              <w:rPr>
                <w:rFonts w:ascii="Times New Roman" w:hAnsi="Times New Roman"/>
                <w:sz w:val="24"/>
                <w:szCs w:val="24"/>
              </w:rPr>
              <w:br/>
              <w:t>Фронтальная, групповая, индивидуальная</w:t>
            </w:r>
          </w:p>
        </w:tc>
        <w:tc>
          <w:tcPr>
            <w:tcW w:w="1670" w:type="dxa"/>
            <w:shd w:val="clear" w:color="auto" w:fill="auto"/>
          </w:tcPr>
          <w:p w14:paraId="0E8149B5" w14:textId="77777777" w:rsidR="00E86532" w:rsidRPr="00E86532" w:rsidRDefault="00E86532" w:rsidP="00E86532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65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Общение:</w:t>
            </w:r>
          </w:p>
          <w:p w14:paraId="10F567BE" w14:textId="77777777" w:rsidR="00E86532" w:rsidRPr="00E86532" w:rsidRDefault="00E86532" w:rsidP="00E86532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вести диалог и участвовать в дискуссии; воспринима</w:t>
            </w:r>
            <w:r w:rsidRPr="00E865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ть и формулировать суждения, выражать эмоции в соответствии с целями и условиями общения в знакомой среде</w:t>
            </w:r>
            <w:r w:rsidRPr="00E865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  <w:t xml:space="preserve"> </w:t>
            </w:r>
          </w:p>
          <w:p w14:paraId="3199A656" w14:textId="77777777" w:rsidR="00D40E9A" w:rsidRPr="00E86532" w:rsidRDefault="00D40E9A" w:rsidP="00E86532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shd w:val="clear" w:color="auto" w:fill="auto"/>
          </w:tcPr>
          <w:p w14:paraId="6E8F0190" w14:textId="77777777" w:rsidR="00E86532" w:rsidRPr="00E86532" w:rsidRDefault="00E86532" w:rsidP="00E86532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65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Сотрудничество с учителем и сверстниками,</w:t>
            </w:r>
          </w:p>
          <w:p w14:paraId="7F3BE6B9" w14:textId="77777777" w:rsidR="00D40E9A" w:rsidRPr="00E86532" w:rsidRDefault="00E86532" w:rsidP="00E86532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беседа</w:t>
            </w:r>
          </w:p>
        </w:tc>
        <w:tc>
          <w:tcPr>
            <w:tcW w:w="1670" w:type="dxa"/>
            <w:shd w:val="clear" w:color="auto" w:fill="auto"/>
          </w:tcPr>
          <w:p w14:paraId="380F3953" w14:textId="77777777" w:rsidR="00D40E9A" w:rsidRPr="00E86532" w:rsidRDefault="00E86532" w:rsidP="001A5E60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t xml:space="preserve">Планировать действия по решению учебной задачи для </w:t>
            </w:r>
            <w:r w:rsidRPr="00E86532">
              <w:rPr>
                <w:rFonts w:ascii="Times New Roman" w:hAnsi="Times New Roman"/>
                <w:sz w:val="24"/>
                <w:szCs w:val="24"/>
              </w:rPr>
              <w:lastRenderedPageBreak/>
              <w:t>получения результата</w:t>
            </w:r>
          </w:p>
        </w:tc>
        <w:tc>
          <w:tcPr>
            <w:tcW w:w="1338" w:type="dxa"/>
            <w:shd w:val="clear" w:color="auto" w:fill="auto"/>
          </w:tcPr>
          <w:p w14:paraId="3B16F135" w14:textId="77777777" w:rsidR="00D40E9A" w:rsidRPr="00E86532" w:rsidRDefault="00E86532" w:rsidP="00614584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задания в диалоге с учителе</w:t>
            </w:r>
            <w:r w:rsidRPr="00E86532">
              <w:rPr>
                <w:rFonts w:ascii="Times New Roman" w:hAnsi="Times New Roman"/>
                <w:sz w:val="24"/>
                <w:szCs w:val="24"/>
              </w:rPr>
              <w:lastRenderedPageBreak/>
              <w:t>м. Совместное составление плана работы, фронтальная беседа</w:t>
            </w:r>
          </w:p>
        </w:tc>
        <w:tc>
          <w:tcPr>
            <w:tcW w:w="1616" w:type="dxa"/>
            <w:shd w:val="clear" w:color="auto" w:fill="auto"/>
          </w:tcPr>
          <w:p w14:paraId="7A303FBD" w14:textId="77777777" w:rsidR="00E86532" w:rsidRPr="00E86532" w:rsidRDefault="00E86532" w:rsidP="00E86532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Урок современного типа, в основе которого заложен принцип </w:t>
            </w: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системно– деятельностного подхода. Учитель призван осуществлять скрытое управление процессом обучения, быть вдохновителем учащихся.</w:t>
            </w:r>
          </w:p>
          <w:p w14:paraId="280A2C6C" w14:textId="77777777" w:rsidR="00E86532" w:rsidRPr="00E86532" w:rsidRDefault="00E86532" w:rsidP="00E86532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Используются разнообразные формы, методы и приёмы обучения, повышающих активность учащихся.</w:t>
            </w:r>
          </w:p>
          <w:p w14:paraId="29570154" w14:textId="77777777" w:rsidR="00D40E9A" w:rsidRPr="00E86532" w:rsidRDefault="00E86532" w:rsidP="00E86532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Считаю, что в начале урока нужно было создать проблемную ситуацию, </w:t>
            </w:r>
            <w:r w:rsidRPr="00E865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подвести детей к тому, чтобы они сами сформулировали тему и цели урока, а не назвать всё самой.</w:t>
            </w:r>
          </w:p>
        </w:tc>
      </w:tr>
    </w:tbl>
    <w:p w14:paraId="2852E143" w14:textId="77777777" w:rsidR="00D40E9A" w:rsidRPr="00E86532" w:rsidRDefault="00D40E9A" w:rsidP="00D40E9A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65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    </w:t>
      </w:r>
    </w:p>
    <w:p w14:paraId="0E9882D6" w14:textId="77777777" w:rsidR="00AC4183" w:rsidRPr="00E86532" w:rsidRDefault="00AC4183" w:rsidP="00AC4183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sectPr w:rsidR="00AC4183" w:rsidRPr="00E86532" w:rsidSect="00B6006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7AC0"/>
    <w:multiLevelType w:val="multilevel"/>
    <w:tmpl w:val="C26C5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387B5D"/>
    <w:multiLevelType w:val="hybridMultilevel"/>
    <w:tmpl w:val="27369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43AAA"/>
    <w:multiLevelType w:val="hybridMultilevel"/>
    <w:tmpl w:val="B0CE578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A39"/>
    <w:rsid w:val="00003B8A"/>
    <w:rsid w:val="001A5E60"/>
    <w:rsid w:val="001B18C4"/>
    <w:rsid w:val="0021396A"/>
    <w:rsid w:val="00284A6D"/>
    <w:rsid w:val="00323476"/>
    <w:rsid w:val="0035554A"/>
    <w:rsid w:val="003B40CD"/>
    <w:rsid w:val="004A6FA4"/>
    <w:rsid w:val="004B0971"/>
    <w:rsid w:val="00566C9B"/>
    <w:rsid w:val="00607616"/>
    <w:rsid w:val="00683243"/>
    <w:rsid w:val="007937AB"/>
    <w:rsid w:val="007D1A73"/>
    <w:rsid w:val="00846D7D"/>
    <w:rsid w:val="008913D7"/>
    <w:rsid w:val="008939A8"/>
    <w:rsid w:val="008F1C96"/>
    <w:rsid w:val="00931AB7"/>
    <w:rsid w:val="00947E89"/>
    <w:rsid w:val="00A211B1"/>
    <w:rsid w:val="00A55456"/>
    <w:rsid w:val="00AC4183"/>
    <w:rsid w:val="00AF002B"/>
    <w:rsid w:val="00B6006B"/>
    <w:rsid w:val="00B8686E"/>
    <w:rsid w:val="00BF4930"/>
    <w:rsid w:val="00CB7941"/>
    <w:rsid w:val="00D16060"/>
    <w:rsid w:val="00D26D74"/>
    <w:rsid w:val="00D40E9A"/>
    <w:rsid w:val="00E66777"/>
    <w:rsid w:val="00E86532"/>
    <w:rsid w:val="00EF2883"/>
    <w:rsid w:val="00F1466C"/>
    <w:rsid w:val="00F634BB"/>
    <w:rsid w:val="00F85BFB"/>
    <w:rsid w:val="00F968ED"/>
    <w:rsid w:val="00FF1370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68A46"/>
  <w15:docId w15:val="{EEF57665-B16A-4C1E-8691-126675F0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E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1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1A73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7D1A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CB79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1">
    <w:name w:val="s_1"/>
    <w:basedOn w:val="a"/>
    <w:rsid w:val="00846D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4B09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B0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sihdocs.ru/osobennosti-formirovaniya-lichnosti-budushego-specialista-na-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Ефимовна Мансурова</dc:creator>
  <cp:keywords/>
  <dc:description/>
  <cp:lastModifiedBy>mariyakryuchkova00@mail.ru</cp:lastModifiedBy>
  <cp:revision>2</cp:revision>
  <cp:lastPrinted>2023-03-30T08:58:00Z</cp:lastPrinted>
  <dcterms:created xsi:type="dcterms:W3CDTF">2023-05-05T10:12:00Z</dcterms:created>
  <dcterms:modified xsi:type="dcterms:W3CDTF">2023-05-05T10:12:00Z</dcterms:modified>
</cp:coreProperties>
</file>